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C4B" w:rsidRPr="00047725" w:rsidRDefault="0064623B" w:rsidP="00743D35">
      <w:pPr>
        <w:jc w:val="center"/>
        <w:rPr>
          <w:rFonts w:asciiTheme="majorBidi" w:hAnsiTheme="majorBidi" w:cstheme="majorBidi"/>
          <w:b/>
          <w:bCs/>
          <w:color w:val="000000" w:themeColor="text1"/>
          <w:sz w:val="28"/>
          <w:szCs w:val="28"/>
        </w:rPr>
      </w:pPr>
      <w:r w:rsidRPr="00047725">
        <w:rPr>
          <w:rFonts w:asciiTheme="majorBidi" w:hAnsiTheme="majorBidi" w:cstheme="majorBidi"/>
          <w:b/>
          <w:bCs/>
          <w:color w:val="000000" w:themeColor="text1"/>
          <w:sz w:val="28"/>
          <w:szCs w:val="28"/>
        </w:rPr>
        <w:t>BLATER, PESANTREN DAN PENDIDIKAN FORMAL</w:t>
      </w:r>
    </w:p>
    <w:p w:rsidR="00BA5C4B" w:rsidRPr="00AD4D19" w:rsidRDefault="00BA5C4B" w:rsidP="00743D35">
      <w:pPr>
        <w:pStyle w:val="ListParagraph"/>
        <w:ind w:left="0"/>
        <w:jc w:val="center"/>
        <w:rPr>
          <w:rFonts w:asciiTheme="majorBidi" w:hAnsiTheme="majorBidi" w:cstheme="majorBidi"/>
          <w:bCs/>
          <w:color w:val="000000" w:themeColor="text1"/>
          <w:lang w:val="id-ID"/>
        </w:rPr>
      </w:pPr>
      <w:r w:rsidRPr="0048233B">
        <w:rPr>
          <w:rFonts w:asciiTheme="majorBidi" w:hAnsiTheme="majorBidi" w:cstheme="majorBidi"/>
          <w:bCs/>
          <w:color w:val="000000" w:themeColor="text1"/>
        </w:rPr>
        <w:t>Konstruksi Pandangan Blater tentang Pendidikan Pesantren dan</w:t>
      </w:r>
      <w:r w:rsidR="00AD4D19">
        <w:rPr>
          <w:rFonts w:asciiTheme="majorBidi" w:hAnsiTheme="majorBidi" w:cstheme="majorBidi"/>
          <w:bCs/>
          <w:color w:val="000000" w:themeColor="text1"/>
        </w:rPr>
        <w:t xml:space="preserve"> Pendidikan Formal di Bangkalan</w:t>
      </w:r>
    </w:p>
    <w:p w:rsidR="00BA5C4B" w:rsidRPr="000A7B7E" w:rsidRDefault="00BA5C4B" w:rsidP="00743D35">
      <w:pPr>
        <w:pStyle w:val="ListParagraph"/>
        <w:ind w:left="0" w:firstLine="709"/>
        <w:jc w:val="center"/>
        <w:rPr>
          <w:rFonts w:asciiTheme="majorBidi" w:hAnsiTheme="majorBidi" w:cstheme="majorBidi"/>
          <w:color w:val="000000" w:themeColor="text1"/>
          <w:sz w:val="12"/>
        </w:rPr>
      </w:pPr>
    </w:p>
    <w:p w:rsidR="00BA5C4B" w:rsidRPr="0048233B" w:rsidRDefault="00FE0D9D" w:rsidP="00743D35">
      <w:pPr>
        <w:jc w:val="center"/>
        <w:rPr>
          <w:rFonts w:asciiTheme="majorBidi" w:hAnsiTheme="majorBidi" w:cstheme="majorBidi"/>
          <w:b/>
          <w:bCs/>
          <w:color w:val="000000" w:themeColor="text1"/>
        </w:rPr>
      </w:pPr>
      <w:r w:rsidRPr="0048233B">
        <w:rPr>
          <w:rFonts w:asciiTheme="majorBidi" w:hAnsiTheme="majorBidi" w:cstheme="majorBidi"/>
          <w:b/>
          <w:bCs/>
          <w:color w:val="000000" w:themeColor="text1"/>
        </w:rPr>
        <w:t>Usman</w:t>
      </w:r>
    </w:p>
    <w:p w:rsidR="00BA5C4B" w:rsidRPr="0048233B" w:rsidRDefault="00320F02" w:rsidP="00743D35">
      <w:pPr>
        <w:jc w:val="center"/>
        <w:rPr>
          <w:rFonts w:asciiTheme="majorBidi" w:hAnsiTheme="majorBidi" w:cstheme="majorBidi"/>
          <w:bCs/>
          <w:color w:val="000000" w:themeColor="text1"/>
        </w:rPr>
      </w:pPr>
      <w:r>
        <w:rPr>
          <w:rFonts w:asciiTheme="majorBidi" w:hAnsiTheme="majorBidi" w:cstheme="majorBidi"/>
          <w:bCs/>
          <w:color w:val="000000" w:themeColor="text1"/>
          <w:lang w:val="id-ID"/>
        </w:rPr>
        <w:t>Jurusan Tarbiyah</w:t>
      </w:r>
      <w:r w:rsidR="00BA5C4B" w:rsidRPr="0048233B">
        <w:rPr>
          <w:rFonts w:asciiTheme="majorBidi" w:hAnsiTheme="majorBidi" w:cstheme="majorBidi"/>
          <w:bCs/>
          <w:color w:val="000000" w:themeColor="text1"/>
        </w:rPr>
        <w:t xml:space="preserve"> STAIN Pamekasan</w:t>
      </w:r>
    </w:p>
    <w:p w:rsidR="00BA5C4B" w:rsidRPr="0048233B" w:rsidRDefault="00BA5C4B" w:rsidP="00743D35">
      <w:pPr>
        <w:jc w:val="center"/>
        <w:rPr>
          <w:rFonts w:asciiTheme="majorBidi" w:hAnsiTheme="majorBidi" w:cstheme="majorBidi"/>
          <w:bCs/>
          <w:color w:val="000000" w:themeColor="text1"/>
        </w:rPr>
      </w:pPr>
      <w:r w:rsidRPr="0048233B">
        <w:rPr>
          <w:rFonts w:asciiTheme="majorBidi" w:hAnsiTheme="majorBidi" w:cstheme="majorBidi"/>
          <w:bCs/>
          <w:color w:val="000000" w:themeColor="text1"/>
        </w:rPr>
        <w:t>E</w:t>
      </w:r>
      <w:r w:rsidR="00853FE1">
        <w:rPr>
          <w:rFonts w:asciiTheme="majorBidi" w:hAnsiTheme="majorBidi" w:cstheme="majorBidi"/>
          <w:bCs/>
          <w:color w:val="000000" w:themeColor="text1"/>
          <w:lang w:val="id-ID"/>
        </w:rPr>
        <w:t>-</w:t>
      </w:r>
      <w:r w:rsidRPr="0048233B">
        <w:rPr>
          <w:rFonts w:asciiTheme="majorBidi" w:hAnsiTheme="majorBidi" w:cstheme="majorBidi"/>
          <w:bCs/>
          <w:color w:val="000000" w:themeColor="text1"/>
        </w:rPr>
        <w:t>mail: usman@stainpamekasan.ac.id</w:t>
      </w:r>
    </w:p>
    <w:p w:rsidR="00BA5C4B" w:rsidRPr="000A7B7E" w:rsidRDefault="00BA5C4B" w:rsidP="00743D35">
      <w:pPr>
        <w:pStyle w:val="ListParagraph"/>
        <w:ind w:left="0" w:firstLine="709"/>
        <w:jc w:val="center"/>
        <w:rPr>
          <w:rFonts w:asciiTheme="majorBidi" w:hAnsiTheme="majorBidi" w:cstheme="majorBidi"/>
          <w:color w:val="000000" w:themeColor="text1"/>
          <w:sz w:val="20"/>
          <w:lang w:val="id-ID"/>
        </w:rPr>
      </w:pPr>
    </w:p>
    <w:p w:rsidR="003B3440" w:rsidRPr="001A0E4D" w:rsidRDefault="008543CE" w:rsidP="00743D35">
      <w:pPr>
        <w:ind w:left="426" w:right="473"/>
        <w:jc w:val="both"/>
        <w:rPr>
          <w:color w:val="000000" w:themeColor="text1"/>
          <w:sz w:val="22"/>
          <w:szCs w:val="22"/>
          <w:lang w:val="id-ID"/>
        </w:rPr>
      </w:pPr>
      <w:r w:rsidRPr="008543CE">
        <w:rPr>
          <w:b/>
          <w:color w:val="000000" w:themeColor="text1"/>
          <w:sz w:val="22"/>
          <w:szCs w:val="22"/>
          <w:lang w:val="id-ID"/>
        </w:rPr>
        <w:t>Abstract:</w:t>
      </w:r>
      <w:r>
        <w:rPr>
          <w:color w:val="000000" w:themeColor="text1"/>
          <w:sz w:val="22"/>
          <w:szCs w:val="22"/>
          <w:lang w:val="id-ID"/>
        </w:rPr>
        <w:t xml:space="preserve"> </w:t>
      </w:r>
      <w:r w:rsidR="00D60FC2" w:rsidRPr="001A0E4D">
        <w:rPr>
          <w:color w:val="000000" w:themeColor="text1"/>
          <w:sz w:val="22"/>
          <w:szCs w:val="22"/>
          <w:lang w:val="id-ID"/>
        </w:rPr>
        <w:t>In the social structure of the Madurese there are several groups, including ulama or kyai, government, blater and the general public. In the context of the reality of lower society, kyai and blater are two human figures that have an important role in accordance with their capacity. Kyai always accepts society in a religious context, while blater helps the community in the context of security, communication and governance in the village. On the one hand the blater is perceived as a negative community, but on the other hand much needed by the villagers seems to rule out education. But along with the development of the era, now blater sting is concerned with the world of education both pesantren education and formal education. This study is to understand as far as the blater's view of pesantren education and formal education in Madura.</w:t>
      </w:r>
    </w:p>
    <w:p w:rsidR="000A7B7E" w:rsidRPr="001A0E4D" w:rsidRDefault="000A7B7E" w:rsidP="00743D35">
      <w:pPr>
        <w:ind w:left="426" w:right="473"/>
        <w:jc w:val="both"/>
        <w:rPr>
          <w:color w:val="000000" w:themeColor="text1"/>
          <w:sz w:val="10"/>
          <w:szCs w:val="22"/>
          <w:lang w:val="id-ID"/>
        </w:rPr>
      </w:pPr>
    </w:p>
    <w:p w:rsidR="00847E4B" w:rsidRPr="001A0E4D" w:rsidRDefault="00D60FC2" w:rsidP="00743D35">
      <w:pPr>
        <w:ind w:left="426" w:right="473"/>
        <w:jc w:val="both"/>
        <w:rPr>
          <w:color w:val="000000" w:themeColor="text1"/>
          <w:sz w:val="22"/>
          <w:szCs w:val="22"/>
          <w:lang w:val="id-ID"/>
        </w:rPr>
      </w:pPr>
      <w:r w:rsidRPr="001A0E4D">
        <w:rPr>
          <w:b/>
          <w:color w:val="000000" w:themeColor="text1"/>
          <w:sz w:val="22"/>
          <w:szCs w:val="22"/>
          <w:lang w:val="id-ID"/>
        </w:rPr>
        <w:t>Keywords</w:t>
      </w:r>
      <w:r w:rsidRPr="001A0E4D">
        <w:rPr>
          <w:color w:val="000000" w:themeColor="text1"/>
          <w:sz w:val="22"/>
          <w:szCs w:val="22"/>
          <w:lang w:val="id-ID"/>
        </w:rPr>
        <w:t>: Blater, Pondok Pesantren, Formal Education, Madura.</w:t>
      </w:r>
    </w:p>
    <w:p w:rsidR="00602811" w:rsidRPr="001A0E4D" w:rsidRDefault="00602811" w:rsidP="00743D35">
      <w:pPr>
        <w:pStyle w:val="ListParagraph"/>
        <w:ind w:left="426" w:right="473" w:firstLine="709"/>
        <w:jc w:val="both"/>
        <w:rPr>
          <w:color w:val="000000" w:themeColor="text1"/>
          <w:sz w:val="22"/>
          <w:szCs w:val="22"/>
          <w:lang w:val="id-ID"/>
        </w:rPr>
      </w:pPr>
    </w:p>
    <w:p w:rsidR="003B3440" w:rsidRPr="001A0E4D" w:rsidRDefault="008543CE" w:rsidP="00743D35">
      <w:pPr>
        <w:ind w:left="426" w:right="473"/>
        <w:jc w:val="both"/>
        <w:rPr>
          <w:color w:val="000000" w:themeColor="text1"/>
          <w:sz w:val="22"/>
          <w:szCs w:val="22"/>
          <w:lang w:val="id-ID"/>
        </w:rPr>
      </w:pPr>
      <w:r>
        <w:rPr>
          <w:b/>
          <w:color w:val="000000" w:themeColor="text1"/>
          <w:sz w:val="22"/>
          <w:szCs w:val="22"/>
          <w:lang w:val="id-ID"/>
        </w:rPr>
        <w:t xml:space="preserve">Abstrak: </w:t>
      </w:r>
      <w:r w:rsidR="00847E4B" w:rsidRPr="001A0E4D">
        <w:rPr>
          <w:color w:val="000000" w:themeColor="text1"/>
          <w:sz w:val="22"/>
          <w:szCs w:val="22"/>
        </w:rPr>
        <w:t>Dalam struktur so</w:t>
      </w:r>
      <w:r w:rsidR="00847E4B" w:rsidRPr="001A0E4D">
        <w:rPr>
          <w:color w:val="000000" w:themeColor="text1"/>
          <w:sz w:val="22"/>
          <w:szCs w:val="22"/>
          <w:lang w:val="id-ID"/>
        </w:rPr>
        <w:t>s</w:t>
      </w:r>
      <w:r w:rsidR="00BA5C4B" w:rsidRPr="001A0E4D">
        <w:rPr>
          <w:color w:val="000000" w:themeColor="text1"/>
          <w:sz w:val="22"/>
          <w:szCs w:val="22"/>
        </w:rPr>
        <w:t>ial masyarakat Madura terdapat beberapa golongan</w:t>
      </w:r>
      <w:r w:rsidR="0064623B" w:rsidRPr="001A0E4D">
        <w:rPr>
          <w:color w:val="000000" w:themeColor="text1"/>
          <w:sz w:val="22"/>
          <w:szCs w:val="22"/>
          <w:lang w:val="id-ID"/>
        </w:rPr>
        <w:t>,</w:t>
      </w:r>
      <w:r w:rsidR="00BA5C4B" w:rsidRPr="001A0E4D">
        <w:rPr>
          <w:color w:val="000000" w:themeColor="text1"/>
          <w:sz w:val="22"/>
          <w:szCs w:val="22"/>
        </w:rPr>
        <w:t xml:space="preserve"> diantaranya </w:t>
      </w:r>
      <w:r w:rsidR="0064623B" w:rsidRPr="001A0E4D">
        <w:rPr>
          <w:color w:val="000000" w:themeColor="text1"/>
          <w:sz w:val="22"/>
          <w:szCs w:val="22"/>
        </w:rPr>
        <w:t>ulama</w:t>
      </w:r>
      <w:r w:rsidR="00BA5C4B" w:rsidRPr="001A0E4D">
        <w:rPr>
          <w:color w:val="000000" w:themeColor="text1"/>
          <w:sz w:val="22"/>
          <w:szCs w:val="22"/>
        </w:rPr>
        <w:t xml:space="preserve"> atau kyai, pemerintah, blater dan masyarakat umum. Dala</w:t>
      </w:r>
      <w:r w:rsidR="0064623B" w:rsidRPr="001A0E4D">
        <w:rPr>
          <w:color w:val="000000" w:themeColor="text1"/>
          <w:sz w:val="22"/>
          <w:szCs w:val="22"/>
          <w:lang w:val="id-ID"/>
        </w:rPr>
        <w:t>m</w:t>
      </w:r>
      <w:r w:rsidR="00BA5C4B" w:rsidRPr="001A0E4D">
        <w:rPr>
          <w:color w:val="000000" w:themeColor="text1"/>
          <w:sz w:val="22"/>
          <w:szCs w:val="22"/>
        </w:rPr>
        <w:t xml:space="preserve"> konteks realitas masyarakat bawah, kyai dan blater adalah dua sosok manusia yang mempunyai peran penting sesuai dengan kapasitasnya. Kyai selalu mendapingi masyarakat dalam konteks keagamaan, sedangkan blater menda</w:t>
      </w:r>
      <w:r w:rsidR="0064623B" w:rsidRPr="001A0E4D">
        <w:rPr>
          <w:color w:val="000000" w:themeColor="text1"/>
          <w:sz w:val="22"/>
          <w:szCs w:val="22"/>
          <w:lang w:val="id-ID"/>
        </w:rPr>
        <w:t>m</w:t>
      </w:r>
      <w:r w:rsidR="00BA5C4B" w:rsidRPr="001A0E4D">
        <w:rPr>
          <w:color w:val="000000" w:themeColor="text1"/>
          <w:sz w:val="22"/>
          <w:szCs w:val="22"/>
        </w:rPr>
        <w:t xml:space="preserve">pingi masyarakat dalam konteks keamanan, komunikasi dan pemerintahan di desa. </w:t>
      </w:r>
      <w:r w:rsidR="0026740B" w:rsidRPr="001A0E4D">
        <w:rPr>
          <w:color w:val="000000" w:themeColor="text1"/>
          <w:sz w:val="22"/>
          <w:szCs w:val="22"/>
          <w:lang w:val="id-ID"/>
        </w:rPr>
        <w:t>Di satu sisi b</w:t>
      </w:r>
      <w:r w:rsidR="00BA5C4B" w:rsidRPr="001A0E4D">
        <w:rPr>
          <w:color w:val="000000" w:themeColor="text1"/>
          <w:sz w:val="22"/>
          <w:szCs w:val="22"/>
        </w:rPr>
        <w:t>later dipersepsikan sebagai komunitas negati</w:t>
      </w:r>
      <w:r w:rsidR="0026740B" w:rsidRPr="001A0E4D">
        <w:rPr>
          <w:color w:val="000000" w:themeColor="text1"/>
          <w:sz w:val="22"/>
          <w:szCs w:val="22"/>
          <w:lang w:val="id-ID"/>
        </w:rPr>
        <w:t>f</w:t>
      </w:r>
      <w:r w:rsidR="00F9134B" w:rsidRPr="001A0E4D">
        <w:rPr>
          <w:color w:val="000000" w:themeColor="text1"/>
          <w:sz w:val="22"/>
          <w:szCs w:val="22"/>
        </w:rPr>
        <w:t>, namun disisi lain</w:t>
      </w:r>
      <w:r w:rsidR="00BA5C4B" w:rsidRPr="001A0E4D">
        <w:rPr>
          <w:color w:val="000000" w:themeColor="text1"/>
          <w:sz w:val="22"/>
          <w:szCs w:val="22"/>
        </w:rPr>
        <w:t xml:space="preserve"> dibutuhkan oleh masyarakat desa </w:t>
      </w:r>
      <w:r w:rsidR="00F9134B" w:rsidRPr="001A0E4D">
        <w:rPr>
          <w:color w:val="000000" w:themeColor="text1"/>
          <w:sz w:val="22"/>
          <w:szCs w:val="22"/>
          <w:lang w:val="id-ID"/>
        </w:rPr>
        <w:t xml:space="preserve">dan </w:t>
      </w:r>
      <w:r w:rsidR="00BA5C4B" w:rsidRPr="001A0E4D">
        <w:rPr>
          <w:color w:val="000000" w:themeColor="text1"/>
          <w:sz w:val="22"/>
          <w:szCs w:val="22"/>
        </w:rPr>
        <w:t>me</w:t>
      </w:r>
      <w:r w:rsidR="00F9134B" w:rsidRPr="001A0E4D">
        <w:rPr>
          <w:color w:val="000000" w:themeColor="text1"/>
          <w:sz w:val="22"/>
          <w:szCs w:val="22"/>
        </w:rPr>
        <w:t>nge</w:t>
      </w:r>
      <w:r w:rsidR="00F9134B" w:rsidRPr="001A0E4D">
        <w:rPr>
          <w:color w:val="000000" w:themeColor="text1"/>
          <w:sz w:val="22"/>
          <w:szCs w:val="22"/>
          <w:lang w:val="id-ID"/>
        </w:rPr>
        <w:t>-ny</w:t>
      </w:r>
      <w:r w:rsidR="00F9134B" w:rsidRPr="001A0E4D">
        <w:rPr>
          <w:color w:val="000000" w:themeColor="text1"/>
          <w:sz w:val="22"/>
          <w:szCs w:val="22"/>
        </w:rPr>
        <w:t>ampingkan pendidikan. S</w:t>
      </w:r>
      <w:r w:rsidR="00BA5C4B" w:rsidRPr="001A0E4D">
        <w:rPr>
          <w:color w:val="000000" w:themeColor="text1"/>
          <w:sz w:val="22"/>
          <w:szCs w:val="22"/>
        </w:rPr>
        <w:t>eiring</w:t>
      </w:r>
      <w:r w:rsidR="00F9134B" w:rsidRPr="001A0E4D">
        <w:rPr>
          <w:color w:val="000000" w:themeColor="text1"/>
          <w:sz w:val="22"/>
          <w:szCs w:val="22"/>
          <w:lang w:val="id-ID"/>
        </w:rPr>
        <w:t xml:space="preserve"> </w:t>
      </w:r>
      <w:r w:rsidR="0026740B" w:rsidRPr="001A0E4D">
        <w:rPr>
          <w:color w:val="000000" w:themeColor="text1"/>
          <w:sz w:val="22"/>
          <w:szCs w:val="22"/>
        </w:rPr>
        <w:t>perkembangan zaman</w:t>
      </w:r>
      <w:r w:rsidR="00BA5C4B" w:rsidRPr="001A0E4D">
        <w:rPr>
          <w:color w:val="000000" w:themeColor="text1"/>
          <w:sz w:val="22"/>
          <w:szCs w:val="22"/>
        </w:rPr>
        <w:t>, kini blater s</w:t>
      </w:r>
      <w:r w:rsidR="00F9134B" w:rsidRPr="001A0E4D">
        <w:rPr>
          <w:color w:val="000000" w:themeColor="text1"/>
          <w:sz w:val="22"/>
          <w:szCs w:val="22"/>
          <w:lang w:val="id-ID"/>
        </w:rPr>
        <w:t>a</w:t>
      </w:r>
      <w:r w:rsidR="00BA5C4B" w:rsidRPr="001A0E4D">
        <w:rPr>
          <w:color w:val="000000" w:themeColor="text1"/>
          <w:sz w:val="22"/>
          <w:szCs w:val="22"/>
        </w:rPr>
        <w:t>ngat peduli dengan pendidikan baik pesantren dan pendidikan formal. Kajian ini untuk memahami sejauh pand</w:t>
      </w:r>
      <w:r w:rsidR="00F9134B" w:rsidRPr="001A0E4D">
        <w:rPr>
          <w:color w:val="000000" w:themeColor="text1"/>
          <w:sz w:val="22"/>
          <w:szCs w:val="22"/>
        </w:rPr>
        <w:t xml:space="preserve">angan blater tentang </w:t>
      </w:r>
      <w:r w:rsidR="00BA5C4B" w:rsidRPr="001A0E4D">
        <w:rPr>
          <w:color w:val="000000" w:themeColor="text1"/>
          <w:sz w:val="22"/>
          <w:szCs w:val="22"/>
        </w:rPr>
        <w:t>pesantren dan pendidikan formal di Madura.</w:t>
      </w:r>
    </w:p>
    <w:p w:rsidR="000A7B7E" w:rsidRPr="001A0E4D" w:rsidRDefault="000A7B7E" w:rsidP="00743D35">
      <w:pPr>
        <w:ind w:left="426" w:right="473"/>
        <w:jc w:val="both"/>
        <w:rPr>
          <w:b/>
          <w:color w:val="000000" w:themeColor="text1"/>
          <w:sz w:val="6"/>
          <w:szCs w:val="22"/>
          <w:lang w:val="id-ID"/>
        </w:rPr>
      </w:pPr>
    </w:p>
    <w:p w:rsidR="00BA5C4B" w:rsidRDefault="00BA5C4B" w:rsidP="00743D35">
      <w:pPr>
        <w:ind w:left="426" w:right="473"/>
        <w:jc w:val="both"/>
        <w:rPr>
          <w:color w:val="000000" w:themeColor="text1"/>
          <w:sz w:val="22"/>
          <w:szCs w:val="22"/>
          <w:lang w:val="id-ID"/>
        </w:rPr>
      </w:pPr>
      <w:r w:rsidRPr="001A0E4D">
        <w:rPr>
          <w:b/>
          <w:color w:val="000000" w:themeColor="text1"/>
          <w:sz w:val="22"/>
          <w:szCs w:val="22"/>
        </w:rPr>
        <w:t>Kata</w:t>
      </w:r>
      <w:r w:rsidRPr="001A0E4D">
        <w:rPr>
          <w:color w:val="000000" w:themeColor="text1"/>
          <w:sz w:val="22"/>
          <w:szCs w:val="22"/>
        </w:rPr>
        <w:t xml:space="preserve"> </w:t>
      </w:r>
      <w:r w:rsidRPr="001A0E4D">
        <w:rPr>
          <w:b/>
          <w:color w:val="000000" w:themeColor="text1"/>
          <w:sz w:val="22"/>
          <w:szCs w:val="22"/>
        </w:rPr>
        <w:t>Kunci</w:t>
      </w:r>
      <w:r w:rsidRPr="001A0E4D">
        <w:rPr>
          <w:color w:val="000000" w:themeColor="text1"/>
          <w:sz w:val="22"/>
          <w:szCs w:val="22"/>
        </w:rPr>
        <w:t>: Blater, Pondok Pesantren, Pendidikan Formal, Madura.</w:t>
      </w:r>
    </w:p>
    <w:p w:rsidR="00E352FB" w:rsidRDefault="00E352FB" w:rsidP="00743D35">
      <w:pPr>
        <w:ind w:left="426" w:right="473"/>
        <w:jc w:val="both"/>
        <w:rPr>
          <w:i/>
          <w:color w:val="000000" w:themeColor="text1"/>
          <w:sz w:val="22"/>
          <w:szCs w:val="22"/>
          <w:lang w:val="id-ID"/>
        </w:rPr>
      </w:pPr>
    </w:p>
    <w:p w:rsidR="00E352FB" w:rsidRPr="00E352FB" w:rsidRDefault="00E352FB" w:rsidP="00743D35">
      <w:pPr>
        <w:ind w:left="426" w:right="473"/>
        <w:jc w:val="both"/>
        <w:rPr>
          <w:i/>
          <w:color w:val="000000" w:themeColor="text1"/>
          <w:sz w:val="22"/>
          <w:szCs w:val="22"/>
          <w:lang w:val="id-ID"/>
        </w:rPr>
      </w:pPr>
    </w:p>
    <w:p w:rsidR="00CB0B49" w:rsidRPr="0048233B" w:rsidRDefault="000071FE" w:rsidP="00743D35">
      <w:pPr>
        <w:contextualSpacing/>
        <w:jc w:val="both"/>
        <w:rPr>
          <w:rFonts w:asciiTheme="majorBidi" w:hAnsiTheme="majorBidi" w:cstheme="majorBidi"/>
          <w:b/>
          <w:bCs/>
          <w:color w:val="000000" w:themeColor="text1"/>
        </w:rPr>
      </w:pPr>
      <w:r>
        <w:rPr>
          <w:rFonts w:asciiTheme="majorBidi" w:hAnsiTheme="majorBidi" w:cstheme="majorBidi"/>
          <w:b/>
          <w:bCs/>
          <w:color w:val="000000" w:themeColor="text1"/>
          <w:lang w:val="id-ID"/>
        </w:rPr>
        <w:lastRenderedPageBreak/>
        <w:t xml:space="preserve">A. </w:t>
      </w:r>
      <w:r w:rsidR="00BA5C4B" w:rsidRPr="0048233B">
        <w:rPr>
          <w:rFonts w:asciiTheme="majorBidi" w:hAnsiTheme="majorBidi" w:cstheme="majorBidi"/>
          <w:b/>
          <w:bCs/>
          <w:color w:val="000000" w:themeColor="text1"/>
        </w:rPr>
        <w:t>Pendahuluan</w:t>
      </w:r>
    </w:p>
    <w:p w:rsidR="009E51F0" w:rsidRDefault="00BA5C4B" w:rsidP="00AF414E">
      <w:pPr>
        <w:contextualSpacing/>
        <w:jc w:val="both"/>
        <w:rPr>
          <w:rFonts w:asciiTheme="majorBidi" w:hAnsiTheme="majorBidi" w:cstheme="majorBidi"/>
          <w:color w:val="000000" w:themeColor="text1"/>
          <w:lang w:val="id-ID"/>
        </w:rPr>
      </w:pPr>
      <w:r w:rsidRPr="0048233B">
        <w:rPr>
          <w:color w:val="000000" w:themeColor="text1"/>
          <w:lang w:eastAsia="id-ID"/>
        </w:rPr>
        <w:t xml:space="preserve">Masyarakat Madura </w:t>
      </w:r>
      <w:r w:rsidR="00635B80" w:rsidRPr="0048233B">
        <w:rPr>
          <w:color w:val="000000" w:themeColor="text1"/>
          <w:lang w:val="id-ID" w:eastAsia="id-ID"/>
        </w:rPr>
        <w:t xml:space="preserve">yang mayoritas </w:t>
      </w:r>
      <w:r w:rsidRPr="0048233B">
        <w:rPr>
          <w:color w:val="000000" w:themeColor="text1"/>
          <w:lang w:eastAsia="id-ID"/>
        </w:rPr>
        <w:t>menganut agama Islam, secara hierarkis memiliki empat figur dalam kehidupan mereka</w:t>
      </w:r>
      <w:r w:rsidR="0072112B" w:rsidRPr="0048233B">
        <w:rPr>
          <w:color w:val="000000" w:themeColor="text1"/>
          <w:lang w:val="id-ID" w:eastAsia="id-ID"/>
        </w:rPr>
        <w:t xml:space="preserve">, yakni </w:t>
      </w:r>
      <w:r w:rsidRPr="0048233B">
        <w:rPr>
          <w:i/>
          <w:iCs/>
          <w:color w:val="000000" w:themeColor="text1"/>
          <w:lang w:eastAsia="id-ID"/>
        </w:rPr>
        <w:t>buppa`, babbu’, guru, rato</w:t>
      </w:r>
      <w:r w:rsidRPr="0048233B">
        <w:rPr>
          <w:color w:val="000000" w:themeColor="text1"/>
          <w:lang w:eastAsia="id-ID"/>
        </w:rPr>
        <w:t xml:space="preserve"> (bapak, ibu, guru, </w:t>
      </w:r>
      <w:r w:rsidR="00646DC4" w:rsidRPr="0048233B">
        <w:rPr>
          <w:color w:val="000000" w:themeColor="text1"/>
          <w:lang w:val="id-ID" w:eastAsia="id-ID"/>
        </w:rPr>
        <w:t xml:space="preserve">dan </w:t>
      </w:r>
      <w:r w:rsidR="00646DC4" w:rsidRPr="0048233B">
        <w:rPr>
          <w:color w:val="000000" w:themeColor="text1"/>
          <w:lang w:eastAsia="id-ID"/>
        </w:rPr>
        <w:t>pemimpin pemerintah</w:t>
      </w:r>
      <w:r w:rsidRPr="0048233B">
        <w:rPr>
          <w:color w:val="000000" w:themeColor="text1"/>
          <w:lang w:eastAsia="id-ID"/>
        </w:rPr>
        <w:t xml:space="preserve">). Kepada </w:t>
      </w:r>
      <w:r w:rsidR="003C5ADE" w:rsidRPr="0048233B">
        <w:rPr>
          <w:color w:val="000000" w:themeColor="text1"/>
          <w:lang w:val="id-ID" w:eastAsia="id-ID"/>
        </w:rPr>
        <w:t xml:space="preserve">empat </w:t>
      </w:r>
      <w:r w:rsidR="003C5ADE" w:rsidRPr="0048233B">
        <w:rPr>
          <w:color w:val="000000" w:themeColor="text1"/>
          <w:lang w:eastAsia="id-ID"/>
        </w:rPr>
        <w:t>figur</w:t>
      </w:r>
      <w:r w:rsidRPr="0048233B">
        <w:rPr>
          <w:color w:val="000000" w:themeColor="text1"/>
          <w:lang w:eastAsia="id-ID"/>
        </w:rPr>
        <w:t xml:space="preserve"> utama </w:t>
      </w:r>
      <w:r w:rsidR="00195F9E" w:rsidRPr="0048233B">
        <w:rPr>
          <w:color w:val="000000" w:themeColor="text1"/>
          <w:lang w:val="id-ID" w:eastAsia="id-ID"/>
        </w:rPr>
        <w:t>tersebut</w:t>
      </w:r>
      <w:r w:rsidRPr="0048233B">
        <w:rPr>
          <w:color w:val="000000" w:themeColor="text1"/>
          <w:lang w:eastAsia="id-ID"/>
        </w:rPr>
        <w:t xml:space="preserve"> kepatuhan hierarkis </w:t>
      </w:r>
      <w:r w:rsidR="00195F9E" w:rsidRPr="0048233B">
        <w:rPr>
          <w:color w:val="000000" w:themeColor="text1"/>
          <w:lang w:val="id-ID" w:eastAsia="id-ID"/>
        </w:rPr>
        <w:t>masyarakat</w:t>
      </w:r>
      <w:r w:rsidRPr="0048233B">
        <w:rPr>
          <w:color w:val="000000" w:themeColor="text1"/>
          <w:lang w:eastAsia="id-ID"/>
        </w:rPr>
        <w:t xml:space="preserve"> Madura menampakkan wujud </w:t>
      </w:r>
      <w:r w:rsidR="00635B80" w:rsidRPr="0048233B">
        <w:rPr>
          <w:color w:val="000000" w:themeColor="text1"/>
          <w:lang w:val="id-ID" w:eastAsia="id-ID"/>
        </w:rPr>
        <w:t xml:space="preserve">konkrit </w:t>
      </w:r>
      <w:r w:rsidRPr="0048233B">
        <w:rPr>
          <w:color w:val="000000" w:themeColor="text1"/>
          <w:lang w:eastAsia="id-ID"/>
        </w:rPr>
        <w:t xml:space="preserve">dalam </w:t>
      </w:r>
      <w:r w:rsidR="003C5ADE" w:rsidRPr="0048233B">
        <w:rPr>
          <w:color w:val="000000" w:themeColor="text1"/>
          <w:lang w:val="id-ID" w:eastAsia="id-ID"/>
        </w:rPr>
        <w:t xml:space="preserve">realitas </w:t>
      </w:r>
      <w:r w:rsidRPr="0048233B">
        <w:rPr>
          <w:color w:val="000000" w:themeColor="text1"/>
          <w:lang w:eastAsia="id-ID"/>
        </w:rPr>
        <w:t>sosial.</w:t>
      </w:r>
      <w:r w:rsidRPr="0048233B">
        <w:rPr>
          <w:rStyle w:val="FootnoteReference"/>
          <w:color w:val="000000" w:themeColor="text1"/>
          <w:lang w:eastAsia="id-ID"/>
        </w:rPr>
        <w:footnoteReference w:id="2"/>
      </w:r>
      <w:r w:rsidR="003C5ADE" w:rsidRPr="0048233B">
        <w:rPr>
          <w:color w:val="000000" w:themeColor="text1"/>
          <w:lang w:val="id-ID" w:eastAsia="id-ID"/>
        </w:rPr>
        <w:t xml:space="preserve"> </w:t>
      </w:r>
      <w:r w:rsidRPr="0048233B">
        <w:rPr>
          <w:rFonts w:asciiTheme="majorBidi" w:hAnsiTheme="majorBidi" w:cstheme="majorBidi"/>
          <w:i/>
          <w:color w:val="000000" w:themeColor="text1"/>
        </w:rPr>
        <w:t>Blater</w:t>
      </w:r>
      <w:r w:rsidRPr="0048233B">
        <w:rPr>
          <w:rFonts w:asciiTheme="majorBidi" w:hAnsiTheme="majorBidi" w:cstheme="majorBidi"/>
          <w:color w:val="000000" w:themeColor="text1"/>
        </w:rPr>
        <w:t xml:space="preserve"> merupakan bagian </w:t>
      </w:r>
      <w:r w:rsidR="00F33D61" w:rsidRPr="0048233B">
        <w:rPr>
          <w:rFonts w:asciiTheme="majorBidi" w:hAnsiTheme="majorBidi" w:cstheme="majorBidi"/>
          <w:color w:val="000000" w:themeColor="text1"/>
          <w:lang w:val="id-ID"/>
        </w:rPr>
        <w:t xml:space="preserve">integral </w:t>
      </w:r>
      <w:r w:rsidRPr="0048233B">
        <w:rPr>
          <w:rFonts w:asciiTheme="majorBidi" w:hAnsiTheme="majorBidi" w:cstheme="majorBidi"/>
          <w:color w:val="000000" w:themeColor="text1"/>
        </w:rPr>
        <w:t>dari masyarakat.</w:t>
      </w:r>
      <w:r w:rsidR="00F33D61" w:rsidRPr="0048233B">
        <w:rPr>
          <w:rFonts w:asciiTheme="majorBidi" w:hAnsiTheme="majorBidi" w:cstheme="majorBidi"/>
          <w:color w:val="000000" w:themeColor="text1"/>
          <w:lang w:val="id-ID"/>
        </w:rPr>
        <w:t xml:space="preserve"> Bisa dikatakan golongan ini memiliki </w:t>
      </w:r>
      <w:r w:rsidRPr="0048233B">
        <w:rPr>
          <w:rFonts w:asciiTheme="majorBidi" w:hAnsiTheme="majorBidi" w:cstheme="majorBidi"/>
          <w:color w:val="000000" w:themeColor="text1"/>
        </w:rPr>
        <w:t>pengar</w:t>
      </w:r>
      <w:r w:rsidR="00195F9E" w:rsidRPr="0048233B">
        <w:rPr>
          <w:rFonts w:asciiTheme="majorBidi" w:hAnsiTheme="majorBidi" w:cstheme="majorBidi"/>
          <w:color w:val="000000" w:themeColor="text1"/>
        </w:rPr>
        <w:t xml:space="preserve">uh besar </w:t>
      </w:r>
      <w:r w:rsidR="00F33D61" w:rsidRPr="0048233B">
        <w:rPr>
          <w:rFonts w:asciiTheme="majorBidi" w:hAnsiTheme="majorBidi" w:cstheme="majorBidi"/>
          <w:color w:val="000000" w:themeColor="text1"/>
          <w:lang w:val="id-ID"/>
        </w:rPr>
        <w:t xml:space="preserve">dalam tatanan </w:t>
      </w:r>
      <w:r w:rsidRPr="0048233B">
        <w:rPr>
          <w:rFonts w:asciiTheme="majorBidi" w:hAnsiTheme="majorBidi" w:cstheme="majorBidi"/>
          <w:color w:val="000000" w:themeColor="text1"/>
        </w:rPr>
        <w:t>kehidupan, seperti kuasa politik, ekonomi,</w:t>
      </w:r>
      <w:r w:rsidR="00195F9E" w:rsidRPr="0048233B">
        <w:rPr>
          <w:rFonts w:asciiTheme="majorBidi" w:hAnsiTheme="majorBidi" w:cstheme="majorBidi"/>
          <w:color w:val="000000" w:themeColor="text1"/>
        </w:rPr>
        <w:t xml:space="preserve"> sosial dan agama.</w:t>
      </w:r>
      <w:r w:rsidRPr="0048233B">
        <w:rPr>
          <w:rFonts w:asciiTheme="majorBidi" w:hAnsiTheme="majorBidi" w:cstheme="majorBidi"/>
          <w:color w:val="000000" w:themeColor="text1"/>
        </w:rPr>
        <w:t xml:space="preserve"> </w:t>
      </w:r>
      <w:r w:rsidR="00F33D61" w:rsidRPr="0048233B">
        <w:rPr>
          <w:rFonts w:asciiTheme="majorBidi" w:hAnsiTheme="majorBidi" w:cstheme="majorBidi"/>
          <w:color w:val="000000" w:themeColor="text1"/>
          <w:lang w:val="id-ID"/>
        </w:rPr>
        <w:t>Namun y</w:t>
      </w:r>
      <w:r w:rsidRPr="0048233B">
        <w:rPr>
          <w:rFonts w:asciiTheme="majorBidi" w:hAnsiTheme="majorBidi" w:cstheme="majorBidi"/>
          <w:color w:val="000000" w:themeColor="text1"/>
        </w:rPr>
        <w:t>ang menonjol justru peran “sosial</w:t>
      </w:r>
      <w:r w:rsidR="00195F9E" w:rsidRPr="0048233B">
        <w:rPr>
          <w:rFonts w:asciiTheme="majorBidi" w:hAnsiTheme="majorBidi" w:cstheme="majorBidi"/>
          <w:color w:val="000000" w:themeColor="text1"/>
          <w:lang w:val="id-ID"/>
        </w:rPr>
        <w:t>”-</w:t>
      </w:r>
      <w:r w:rsidR="00195F9E" w:rsidRPr="0048233B">
        <w:rPr>
          <w:rFonts w:asciiTheme="majorBidi" w:hAnsiTheme="majorBidi" w:cstheme="majorBidi"/>
          <w:color w:val="000000" w:themeColor="text1"/>
        </w:rPr>
        <w:t>nya</w:t>
      </w:r>
      <w:r w:rsidRPr="0048233B">
        <w:rPr>
          <w:rFonts w:asciiTheme="majorBidi" w:hAnsiTheme="majorBidi" w:cstheme="majorBidi"/>
          <w:color w:val="000000" w:themeColor="text1"/>
        </w:rPr>
        <w:t xml:space="preserve"> sebagai sosok kuat di desa.</w:t>
      </w:r>
      <w:r w:rsidRPr="0048233B">
        <w:rPr>
          <w:rStyle w:val="FootnoteReference"/>
          <w:rFonts w:asciiTheme="majorBidi" w:hAnsiTheme="majorBidi" w:cstheme="majorBidi"/>
          <w:color w:val="000000" w:themeColor="text1"/>
        </w:rPr>
        <w:footnoteReference w:id="3"/>
      </w:r>
    </w:p>
    <w:p w:rsidR="009E51F0" w:rsidRDefault="00BA5C4B" w:rsidP="009E51F0">
      <w:pPr>
        <w:ind w:firstLine="284"/>
        <w:contextualSpacing/>
        <w:jc w:val="both"/>
        <w:rPr>
          <w:rFonts w:asciiTheme="majorBidi" w:hAnsiTheme="majorBidi" w:cstheme="majorBidi"/>
          <w:color w:val="000000" w:themeColor="text1"/>
          <w:lang w:val="id-ID"/>
        </w:rPr>
      </w:pPr>
      <w:r w:rsidRPr="0048233B">
        <w:rPr>
          <w:rFonts w:asciiTheme="majorBidi" w:hAnsiTheme="majorBidi" w:cstheme="majorBidi"/>
          <w:color w:val="000000" w:themeColor="text1"/>
        </w:rPr>
        <w:t xml:space="preserve">Seorang blater cenderung mempunyai konotasi negatif karena </w:t>
      </w:r>
      <w:r w:rsidR="008714C9" w:rsidRPr="0048233B">
        <w:rPr>
          <w:rFonts w:asciiTheme="majorBidi" w:hAnsiTheme="majorBidi" w:cstheme="majorBidi"/>
          <w:color w:val="000000" w:themeColor="text1"/>
          <w:lang w:val="id-ID"/>
        </w:rPr>
        <w:t xml:space="preserve">mereka </w:t>
      </w:r>
      <w:r w:rsidRPr="0048233B">
        <w:rPr>
          <w:rFonts w:asciiTheme="majorBidi" w:hAnsiTheme="majorBidi" w:cstheme="majorBidi"/>
          <w:color w:val="000000" w:themeColor="text1"/>
        </w:rPr>
        <w:t>dekat dengan dunia kriminal, seperti rampok, maling, carok, pembunuhan, berjudi, sabung ayam, berfoya-foya, remoh.</w:t>
      </w:r>
      <w:r w:rsidRPr="0048233B">
        <w:rPr>
          <w:rStyle w:val="FootnoteReference"/>
          <w:rFonts w:asciiTheme="majorBidi" w:hAnsiTheme="majorBidi" w:cstheme="majorBidi"/>
          <w:color w:val="000000" w:themeColor="text1"/>
        </w:rPr>
        <w:footnoteReference w:id="4"/>
      </w:r>
      <w:r w:rsidRPr="0048233B">
        <w:rPr>
          <w:rFonts w:asciiTheme="majorBidi" w:hAnsiTheme="majorBidi" w:cstheme="majorBidi"/>
          <w:color w:val="000000" w:themeColor="text1"/>
        </w:rPr>
        <w:t xml:space="preserve"> Blater muncul dalam konstruk masyarakat Madura </w:t>
      </w:r>
      <w:r w:rsidR="00195F9E" w:rsidRPr="0048233B">
        <w:rPr>
          <w:rFonts w:asciiTheme="majorBidi" w:hAnsiTheme="majorBidi" w:cstheme="majorBidi"/>
          <w:color w:val="000000" w:themeColor="text1"/>
          <w:lang w:val="id-ID"/>
        </w:rPr>
        <w:t xml:space="preserve">sebagai </w:t>
      </w:r>
      <w:r w:rsidRPr="0048233B">
        <w:rPr>
          <w:rFonts w:asciiTheme="majorBidi" w:hAnsiTheme="majorBidi" w:cstheme="majorBidi"/>
          <w:color w:val="000000" w:themeColor="text1"/>
        </w:rPr>
        <w:t xml:space="preserve">hasil interaksi </w:t>
      </w:r>
      <w:r w:rsidR="00195F9E" w:rsidRPr="0048233B">
        <w:rPr>
          <w:rFonts w:asciiTheme="majorBidi" w:hAnsiTheme="majorBidi" w:cstheme="majorBidi"/>
          <w:color w:val="000000" w:themeColor="text1"/>
          <w:lang w:val="id-ID"/>
        </w:rPr>
        <w:t>intens</w:t>
      </w:r>
      <w:r w:rsidRPr="0048233B">
        <w:rPr>
          <w:rFonts w:asciiTheme="majorBidi" w:hAnsiTheme="majorBidi" w:cstheme="majorBidi"/>
          <w:color w:val="000000" w:themeColor="text1"/>
        </w:rPr>
        <w:t>.</w:t>
      </w:r>
      <w:r w:rsidRPr="0048233B">
        <w:rPr>
          <w:rStyle w:val="FootnoteReference"/>
          <w:rFonts w:asciiTheme="majorBidi" w:hAnsiTheme="majorBidi" w:cstheme="majorBidi"/>
          <w:color w:val="000000" w:themeColor="text1"/>
        </w:rPr>
        <w:footnoteReference w:id="5"/>
      </w:r>
      <w:r w:rsidR="003C5ADE" w:rsidRPr="0048233B">
        <w:rPr>
          <w:rFonts w:asciiTheme="majorBidi" w:hAnsiTheme="majorBidi" w:cstheme="majorBidi"/>
          <w:color w:val="000000" w:themeColor="text1"/>
          <w:lang w:val="id-ID"/>
        </w:rPr>
        <w:t xml:space="preserve"> </w:t>
      </w:r>
      <w:r w:rsidR="00D95094" w:rsidRPr="0048233B">
        <w:rPr>
          <w:rFonts w:asciiTheme="majorBidi" w:hAnsiTheme="majorBidi" w:cstheme="majorBidi"/>
          <w:color w:val="000000" w:themeColor="text1"/>
          <w:lang w:val="id-ID"/>
        </w:rPr>
        <w:t>Meskipun konotasi kriminal lekat dengan mereka, namun seorang b</w:t>
      </w:r>
      <w:r w:rsidRPr="0048233B">
        <w:rPr>
          <w:rFonts w:asciiTheme="majorBidi" w:hAnsiTheme="majorBidi" w:cstheme="majorBidi"/>
          <w:color w:val="000000" w:themeColor="text1"/>
        </w:rPr>
        <w:t xml:space="preserve">later juga dipersepsikan </w:t>
      </w:r>
      <w:r w:rsidR="00D95094" w:rsidRPr="0048233B">
        <w:rPr>
          <w:rFonts w:asciiTheme="majorBidi" w:hAnsiTheme="majorBidi" w:cstheme="majorBidi"/>
          <w:color w:val="000000" w:themeColor="text1"/>
          <w:lang w:val="id-ID"/>
        </w:rPr>
        <w:t xml:space="preserve">dengan </w:t>
      </w:r>
      <w:r w:rsidRPr="0048233B">
        <w:rPr>
          <w:rFonts w:asciiTheme="majorBidi" w:hAnsiTheme="majorBidi" w:cstheme="majorBidi"/>
          <w:color w:val="000000" w:themeColor="text1"/>
        </w:rPr>
        <w:t xml:space="preserve">perangai yang halus, sopan dan menghargai orang lain. Sekalipun ia memiliki kepandaian ilmu kanuragan serta jiwa yang pemberani, namun </w:t>
      </w:r>
      <w:r w:rsidR="00076223" w:rsidRPr="0048233B">
        <w:rPr>
          <w:rFonts w:asciiTheme="majorBidi" w:hAnsiTheme="majorBidi" w:cstheme="majorBidi"/>
          <w:color w:val="000000" w:themeColor="text1"/>
          <w:lang w:val="id-ID"/>
        </w:rPr>
        <w:t>enggan</w:t>
      </w:r>
      <w:r w:rsidRPr="0048233B">
        <w:rPr>
          <w:rFonts w:asciiTheme="majorBidi" w:hAnsiTheme="majorBidi" w:cstheme="majorBidi"/>
          <w:color w:val="000000" w:themeColor="text1"/>
        </w:rPr>
        <w:t xml:space="preserve"> dipamerkan.</w:t>
      </w:r>
      <w:r w:rsidRPr="0048233B">
        <w:rPr>
          <w:rStyle w:val="FootnoteReference"/>
          <w:rFonts w:asciiTheme="majorBidi" w:hAnsiTheme="majorBidi" w:cstheme="majorBidi"/>
          <w:color w:val="000000" w:themeColor="text1"/>
        </w:rPr>
        <w:footnoteReference w:id="6"/>
      </w:r>
    </w:p>
    <w:p w:rsidR="009E51F0" w:rsidRDefault="00BA5C4B" w:rsidP="009E51F0">
      <w:pPr>
        <w:ind w:firstLine="284"/>
        <w:contextualSpacing/>
        <w:jc w:val="both"/>
        <w:rPr>
          <w:rFonts w:asciiTheme="majorBidi" w:hAnsiTheme="majorBidi" w:cstheme="majorBidi"/>
          <w:color w:val="000000" w:themeColor="text1"/>
          <w:lang w:val="id-ID"/>
        </w:rPr>
      </w:pPr>
      <w:r w:rsidRPr="0048233B">
        <w:rPr>
          <w:rFonts w:asciiTheme="majorBidi" w:hAnsiTheme="majorBidi" w:cstheme="majorBidi"/>
          <w:color w:val="000000" w:themeColor="text1"/>
        </w:rPr>
        <w:t>Dinamika sosial blater dalam memelihara eksistensi kekuasaan berlangsung dengan kompleks, terkadang unik dan menegangkan. Terdapat berbagai elemen sosial yang mempengaruhinya, tidak hanya bersifat budaya, hubungan personal, kekerabatan, hubungan guru dengan murid, tetapi kepentingan politik dan ekonomi.</w:t>
      </w:r>
    </w:p>
    <w:p w:rsidR="009E51F0" w:rsidRDefault="00BA5C4B" w:rsidP="009E51F0">
      <w:pPr>
        <w:ind w:firstLine="284"/>
        <w:contextualSpacing/>
        <w:jc w:val="both"/>
        <w:rPr>
          <w:rFonts w:asciiTheme="majorBidi" w:hAnsiTheme="majorBidi" w:cstheme="majorBidi"/>
          <w:color w:val="000000" w:themeColor="text1"/>
          <w:lang w:val="id-ID"/>
        </w:rPr>
      </w:pPr>
      <w:r w:rsidRPr="0048233B">
        <w:rPr>
          <w:rFonts w:asciiTheme="majorBidi" w:hAnsiTheme="majorBidi" w:cstheme="majorBidi"/>
          <w:color w:val="000000" w:themeColor="text1"/>
        </w:rPr>
        <w:t>Terlepas dari kelebihan dan kekurangan</w:t>
      </w:r>
      <w:r w:rsidR="001203E9" w:rsidRPr="0048233B">
        <w:rPr>
          <w:rFonts w:asciiTheme="majorBidi" w:hAnsiTheme="majorBidi" w:cstheme="majorBidi"/>
          <w:color w:val="000000" w:themeColor="text1"/>
          <w:lang w:val="id-ID"/>
        </w:rPr>
        <w:t>,</w:t>
      </w:r>
      <w:r w:rsidRPr="0048233B">
        <w:rPr>
          <w:rFonts w:asciiTheme="majorBidi" w:hAnsiTheme="majorBidi" w:cstheme="majorBidi"/>
          <w:color w:val="000000" w:themeColor="text1"/>
        </w:rPr>
        <w:t xml:space="preserve"> </w:t>
      </w:r>
      <w:r w:rsidR="001203E9" w:rsidRPr="0048233B">
        <w:rPr>
          <w:rFonts w:asciiTheme="majorBidi" w:hAnsiTheme="majorBidi" w:cstheme="majorBidi"/>
          <w:i/>
          <w:color w:val="000000" w:themeColor="text1"/>
        </w:rPr>
        <w:t>blater</w:t>
      </w:r>
      <w:r w:rsidR="001203E9" w:rsidRPr="0048233B">
        <w:rPr>
          <w:rFonts w:asciiTheme="majorBidi" w:hAnsiTheme="majorBidi" w:cstheme="majorBidi"/>
          <w:color w:val="000000" w:themeColor="text1"/>
        </w:rPr>
        <w:t xml:space="preserve"> </w:t>
      </w:r>
      <w:r w:rsidRPr="0048233B">
        <w:rPr>
          <w:rFonts w:asciiTheme="majorBidi" w:hAnsiTheme="majorBidi" w:cstheme="majorBidi"/>
          <w:color w:val="000000" w:themeColor="text1"/>
        </w:rPr>
        <w:t>dalam pan</w:t>
      </w:r>
      <w:r w:rsidR="001203E9" w:rsidRPr="0048233B">
        <w:rPr>
          <w:rFonts w:asciiTheme="majorBidi" w:hAnsiTheme="majorBidi" w:cstheme="majorBidi"/>
          <w:color w:val="000000" w:themeColor="text1"/>
        </w:rPr>
        <w:t>dangan masyarakat</w:t>
      </w:r>
      <w:r w:rsidRPr="0048233B">
        <w:rPr>
          <w:rFonts w:asciiTheme="majorBidi" w:hAnsiTheme="majorBidi" w:cstheme="majorBidi"/>
          <w:color w:val="000000" w:themeColor="text1"/>
        </w:rPr>
        <w:t xml:space="preserve">, </w:t>
      </w:r>
      <w:r w:rsidR="001203E9" w:rsidRPr="0048233B">
        <w:rPr>
          <w:rFonts w:asciiTheme="majorBidi" w:hAnsiTheme="majorBidi" w:cstheme="majorBidi"/>
          <w:color w:val="000000" w:themeColor="text1"/>
          <w:lang w:val="id-ID"/>
        </w:rPr>
        <w:t xml:space="preserve">terdapat </w:t>
      </w:r>
      <w:r w:rsidRPr="0048233B">
        <w:rPr>
          <w:rFonts w:asciiTheme="majorBidi" w:hAnsiTheme="majorBidi" w:cstheme="majorBidi"/>
          <w:color w:val="000000" w:themeColor="text1"/>
        </w:rPr>
        <w:t>hal yang membuat peneliti merasa perlu untuk di</w:t>
      </w:r>
      <w:r w:rsidR="001203E9" w:rsidRPr="0048233B">
        <w:rPr>
          <w:rFonts w:asciiTheme="majorBidi" w:hAnsiTheme="majorBidi" w:cstheme="majorBidi"/>
          <w:color w:val="000000" w:themeColor="text1"/>
          <w:lang w:val="id-ID"/>
        </w:rPr>
        <w:t>kaji dibalik sosok eksentrik ini</w:t>
      </w:r>
      <w:r w:rsidRPr="0048233B">
        <w:rPr>
          <w:rFonts w:asciiTheme="majorBidi" w:hAnsiTheme="majorBidi" w:cstheme="majorBidi"/>
          <w:color w:val="000000" w:themeColor="text1"/>
        </w:rPr>
        <w:t xml:space="preserve">. Blater yang </w:t>
      </w:r>
      <w:r w:rsidR="001203E9" w:rsidRPr="0048233B">
        <w:rPr>
          <w:rFonts w:asciiTheme="majorBidi" w:hAnsiTheme="majorBidi" w:cstheme="majorBidi"/>
          <w:color w:val="000000" w:themeColor="text1"/>
          <w:lang w:val="id-ID"/>
        </w:rPr>
        <w:t xml:space="preserve">identik dengan </w:t>
      </w:r>
      <w:r w:rsidRPr="0048233B">
        <w:rPr>
          <w:rFonts w:asciiTheme="majorBidi" w:hAnsiTheme="majorBidi" w:cstheme="majorBidi"/>
          <w:color w:val="000000" w:themeColor="text1"/>
        </w:rPr>
        <w:t>konotasi negatif dan kekerasan awalnya sangat tidak mementingkan dunia pendidikan</w:t>
      </w:r>
      <w:r w:rsidR="001203E9" w:rsidRPr="0048233B">
        <w:rPr>
          <w:rFonts w:asciiTheme="majorBidi" w:hAnsiTheme="majorBidi" w:cstheme="majorBidi"/>
          <w:color w:val="000000" w:themeColor="text1"/>
          <w:lang w:val="id-ID"/>
        </w:rPr>
        <w:t xml:space="preserve">. Namun </w:t>
      </w:r>
      <w:r w:rsidRPr="0048233B">
        <w:rPr>
          <w:rFonts w:asciiTheme="majorBidi" w:hAnsiTheme="majorBidi" w:cstheme="majorBidi"/>
          <w:color w:val="000000" w:themeColor="text1"/>
        </w:rPr>
        <w:t xml:space="preserve">seiring dengan perkembangan zaman, kalangan blater kini mulai </w:t>
      </w:r>
      <w:r w:rsidRPr="0048233B">
        <w:rPr>
          <w:rFonts w:asciiTheme="majorBidi" w:hAnsiTheme="majorBidi" w:cstheme="majorBidi"/>
          <w:color w:val="000000" w:themeColor="text1"/>
        </w:rPr>
        <w:lastRenderedPageBreak/>
        <w:t>terbuka dengan pendidikan pesantren maupun formal</w:t>
      </w:r>
      <w:r w:rsidR="001203E9" w:rsidRPr="0048233B">
        <w:rPr>
          <w:rFonts w:asciiTheme="majorBidi" w:hAnsiTheme="majorBidi" w:cstheme="majorBidi"/>
          <w:color w:val="000000" w:themeColor="text1"/>
          <w:lang w:val="id-ID"/>
        </w:rPr>
        <w:t>.</w:t>
      </w:r>
      <w:r w:rsidRPr="0048233B">
        <w:rPr>
          <w:rFonts w:asciiTheme="majorBidi" w:hAnsiTheme="majorBidi" w:cstheme="majorBidi"/>
          <w:color w:val="000000" w:themeColor="text1"/>
        </w:rPr>
        <w:t xml:space="preserve"> Hal ini tentu menjadi sebuah fenomena baru, terlepas motif dari tertentu kala</w:t>
      </w:r>
      <w:r w:rsidR="001203E9" w:rsidRPr="0048233B">
        <w:rPr>
          <w:rFonts w:asciiTheme="majorBidi" w:hAnsiTheme="majorBidi" w:cstheme="majorBidi"/>
          <w:color w:val="000000" w:themeColor="text1"/>
        </w:rPr>
        <w:t>ngan blater tentang pendidikan.</w:t>
      </w:r>
    </w:p>
    <w:p w:rsidR="009E51F0" w:rsidRDefault="00183F2B" w:rsidP="009E51F0">
      <w:pPr>
        <w:ind w:firstLine="284"/>
        <w:contextualSpacing/>
        <w:jc w:val="both"/>
        <w:rPr>
          <w:rFonts w:asciiTheme="majorBidi" w:hAnsiTheme="majorBidi" w:cstheme="majorBidi"/>
          <w:lang w:val="id-ID"/>
        </w:rPr>
      </w:pPr>
      <w:r>
        <w:rPr>
          <w:rFonts w:asciiTheme="majorBidi" w:hAnsiTheme="majorBidi" w:cstheme="majorBidi"/>
          <w:color w:val="000000" w:themeColor="text1"/>
          <w:lang w:val="id-ID"/>
        </w:rPr>
        <w:t xml:space="preserve">Terdapat </w:t>
      </w:r>
      <w:r w:rsidRPr="00D45908">
        <w:rPr>
          <w:rFonts w:asciiTheme="majorBidi" w:hAnsiTheme="majorBidi" w:cstheme="majorBidi"/>
        </w:rPr>
        <w:t xml:space="preserve">beberapa kajian atau penelitian yang dilakukan tentang Blater dan Pesantren diantara, penelitian yang dilakukan Latif Wiyata, </w:t>
      </w:r>
      <w:r w:rsidRPr="00D45908">
        <w:rPr>
          <w:rFonts w:asciiTheme="majorBidi" w:hAnsiTheme="majorBidi" w:cstheme="majorBidi"/>
          <w:i/>
        </w:rPr>
        <w:t>Carok: Konflik Kekerasan dan Harga Diri Orang Madura</w:t>
      </w:r>
      <w:r w:rsidRPr="00D45908">
        <w:rPr>
          <w:rFonts w:asciiTheme="majorBidi" w:hAnsiTheme="majorBidi" w:cstheme="majorBidi"/>
        </w:rPr>
        <w:t xml:space="preserve">, (Yogyakarta: LkiS, 2002), Abdur Rozaki, </w:t>
      </w:r>
      <w:r w:rsidRPr="00D45908">
        <w:rPr>
          <w:rFonts w:asciiTheme="majorBidi" w:hAnsiTheme="majorBidi" w:cstheme="majorBidi"/>
          <w:i/>
        </w:rPr>
        <w:t>Menabur Kharisma Menuai Kuasa: Kiprah Kiai dan Blater sebagai Rezim Kembar di Madura</w:t>
      </w:r>
      <w:r w:rsidRPr="00D45908">
        <w:rPr>
          <w:rFonts w:asciiTheme="majorBidi" w:hAnsiTheme="majorBidi" w:cstheme="majorBidi"/>
        </w:rPr>
        <w:t xml:space="preserve">, (Yogyakarta: Pustaka Marwa, 2004), Salah satu buku yang terkanal adalah buku tentang madura yaitu buku karangan Huub de Jonge dalam bukunya yang berjudul “ </w:t>
      </w:r>
      <w:r w:rsidR="0084632C">
        <w:rPr>
          <w:rFonts w:asciiTheme="majorBidi" w:hAnsiTheme="majorBidi" w:cstheme="majorBidi"/>
          <w:i/>
          <w:iCs/>
        </w:rPr>
        <w:t>Madura Dalam Empat Zaman</w:t>
      </w:r>
      <w:r w:rsidRPr="00D45908">
        <w:rPr>
          <w:rFonts w:asciiTheme="majorBidi" w:hAnsiTheme="majorBidi" w:cstheme="majorBidi"/>
          <w:i/>
          <w:iCs/>
        </w:rPr>
        <w:t xml:space="preserve">: </w:t>
      </w:r>
      <w:r w:rsidR="0084632C" w:rsidRPr="00D45908">
        <w:rPr>
          <w:rFonts w:asciiTheme="majorBidi" w:hAnsiTheme="majorBidi" w:cstheme="majorBidi"/>
          <w:i/>
          <w:iCs/>
        </w:rPr>
        <w:t>Pedangan</w:t>
      </w:r>
      <w:r w:rsidRPr="00D45908">
        <w:rPr>
          <w:rFonts w:asciiTheme="majorBidi" w:hAnsiTheme="majorBidi" w:cstheme="majorBidi"/>
          <w:i/>
          <w:iCs/>
        </w:rPr>
        <w:t xml:space="preserve">, </w:t>
      </w:r>
      <w:r w:rsidR="0084632C" w:rsidRPr="00D45908">
        <w:rPr>
          <w:rFonts w:asciiTheme="majorBidi" w:hAnsiTheme="majorBidi" w:cstheme="majorBidi"/>
          <w:i/>
          <w:iCs/>
        </w:rPr>
        <w:t xml:space="preserve">Perkembangan   </w:t>
      </w:r>
      <w:r w:rsidRPr="00D45908">
        <w:rPr>
          <w:rFonts w:asciiTheme="majorBidi" w:hAnsiTheme="majorBidi" w:cstheme="majorBidi"/>
          <w:i/>
          <w:iCs/>
        </w:rPr>
        <w:t>Ekonomi, da</w:t>
      </w:r>
      <w:r w:rsidR="0084632C">
        <w:rPr>
          <w:rFonts w:asciiTheme="majorBidi" w:hAnsiTheme="majorBidi" w:cstheme="majorBidi"/>
          <w:i/>
          <w:iCs/>
        </w:rPr>
        <w:t>n Islam Suatu Studi Antropologi</w:t>
      </w:r>
      <w:r w:rsidRPr="00D45908">
        <w:rPr>
          <w:rFonts w:asciiTheme="majorBidi" w:hAnsiTheme="majorBidi" w:cstheme="majorBidi"/>
          <w:i/>
          <w:iCs/>
        </w:rPr>
        <w:t xml:space="preserve"> Ekonomi” </w:t>
      </w:r>
      <w:r w:rsidRPr="00D45908">
        <w:rPr>
          <w:rFonts w:asciiTheme="majorBidi" w:hAnsiTheme="majorBidi" w:cstheme="majorBidi"/>
        </w:rPr>
        <w:t>yang di</w:t>
      </w:r>
      <w:r w:rsidR="0084632C">
        <w:rPr>
          <w:rFonts w:asciiTheme="majorBidi" w:hAnsiTheme="majorBidi" w:cstheme="majorBidi"/>
          <w:lang w:val="id-ID"/>
        </w:rPr>
        <w:t xml:space="preserve"> </w:t>
      </w:r>
      <w:r w:rsidRPr="00D45908">
        <w:rPr>
          <w:rFonts w:asciiTheme="majorBidi" w:hAnsiTheme="majorBidi" w:cstheme="majorBidi"/>
        </w:rPr>
        <w:t xml:space="preserve">dalamnya cukup memberikan gambaran  tentang </w:t>
      </w:r>
      <w:r w:rsidRPr="00D45908">
        <w:t>madura</w:t>
      </w:r>
      <w:r w:rsidRPr="00D45908">
        <w:rPr>
          <w:rFonts w:asciiTheme="majorBidi" w:hAnsiTheme="majorBidi" w:cstheme="majorBidi"/>
        </w:rPr>
        <w:t xml:space="preserve"> sebagai pulau garam, tentang bagaimana penduduknya mencari pengahasilan, memberdayakan Sumber daya alam oleh Sumber daya manusianya, aspek sosial, dan islam sebaga</w:t>
      </w:r>
      <w:r w:rsidR="009E51F0">
        <w:rPr>
          <w:rFonts w:asciiTheme="majorBidi" w:hAnsiTheme="majorBidi" w:cstheme="majorBidi"/>
        </w:rPr>
        <w:t xml:space="preserve">i agama yang mayoris anutnya. </w:t>
      </w:r>
    </w:p>
    <w:p w:rsidR="009E51F0" w:rsidRDefault="00183F2B" w:rsidP="009E51F0">
      <w:pPr>
        <w:ind w:firstLine="284"/>
        <w:contextualSpacing/>
        <w:jc w:val="both"/>
        <w:rPr>
          <w:rFonts w:asciiTheme="majorBidi" w:hAnsiTheme="majorBidi" w:cstheme="majorBidi"/>
          <w:lang w:val="id-ID"/>
        </w:rPr>
      </w:pPr>
      <w:r w:rsidRPr="004B00F4">
        <w:rPr>
          <w:rFonts w:asciiTheme="majorBidi" w:hAnsiTheme="majorBidi" w:cstheme="majorBidi"/>
        </w:rPr>
        <w:t xml:space="preserve">Kemudian, Badrut Tamam dalam bukunya yang berjudul </w:t>
      </w:r>
      <w:r w:rsidR="0073319E">
        <w:rPr>
          <w:rFonts w:asciiTheme="majorBidi" w:hAnsiTheme="majorBidi" w:cstheme="majorBidi"/>
          <w:i/>
          <w:iCs/>
        </w:rPr>
        <w:t>“</w:t>
      </w:r>
      <w:r w:rsidRPr="004B00F4">
        <w:rPr>
          <w:rFonts w:asciiTheme="majorBidi" w:hAnsiTheme="majorBidi" w:cstheme="majorBidi"/>
          <w:i/>
          <w:iCs/>
        </w:rPr>
        <w:t xml:space="preserve">Pesantren Nalar dan Tradisi Geliat Santri </w:t>
      </w:r>
      <w:r w:rsidR="006E686F" w:rsidRPr="004B00F4">
        <w:rPr>
          <w:rFonts w:asciiTheme="majorBidi" w:hAnsiTheme="majorBidi" w:cstheme="majorBidi"/>
          <w:i/>
          <w:iCs/>
        </w:rPr>
        <w:t xml:space="preserve">Mengahadapi </w:t>
      </w:r>
      <w:r w:rsidRPr="004B00F4">
        <w:rPr>
          <w:rFonts w:asciiTheme="majorBidi" w:hAnsiTheme="majorBidi" w:cstheme="majorBidi"/>
          <w:i/>
          <w:iCs/>
        </w:rPr>
        <w:t xml:space="preserve">ISIS, </w:t>
      </w:r>
      <w:r w:rsidR="006E686F" w:rsidRPr="004B00F4">
        <w:rPr>
          <w:rFonts w:asciiTheme="majorBidi" w:hAnsiTheme="majorBidi" w:cstheme="majorBidi"/>
          <w:i/>
          <w:iCs/>
        </w:rPr>
        <w:t xml:space="preserve">Teorisme </w:t>
      </w:r>
      <w:r w:rsidRPr="004B00F4">
        <w:rPr>
          <w:rFonts w:asciiTheme="majorBidi" w:hAnsiTheme="majorBidi" w:cstheme="majorBidi"/>
          <w:i/>
          <w:iCs/>
        </w:rPr>
        <w:t xml:space="preserve">dan Transnasionalisme Islam”. </w:t>
      </w:r>
      <w:r w:rsidRPr="004B00F4">
        <w:rPr>
          <w:rFonts w:asciiTheme="majorBidi" w:hAnsiTheme="majorBidi" w:cstheme="majorBidi"/>
        </w:rPr>
        <w:t xml:space="preserve">juga membahas tentang pesantren. Didalam bukunya ia mengatakan : Seorang pengamat pernah mengatakan, bahwa pesantren-sebagai basis trdisi pendidikan Islam ala Indonesia-, merupakan sumber inspirasi yang tidak pernah kerning untuk dikaji. Bertebarnya buku-buku yang secara khusu berbicra soal tradisi </w:t>
      </w:r>
      <w:r w:rsidRPr="00D45908">
        <w:t>pesantren</w:t>
      </w:r>
      <w:r w:rsidRPr="004B00F4">
        <w:rPr>
          <w:rFonts w:asciiTheme="majorBidi" w:hAnsiTheme="majorBidi" w:cstheme="majorBidi"/>
        </w:rPr>
        <w:t xml:space="preserve"> menunjukkan arti penting tersendiri bagi makna keberadaanya, dimana studi-studi ilmiah seputar dunia pesantren telah  mampu melahirkan banyak sekali disertasi doktor, baik dari kalangan dalam maupun luar negeri. Sehingga merupakan hal yang sangat wajar, kalau diantara para peneliti dan pengamat pesantren  tersebut ada yang mengatakan; “ tradisi pesantren itu memang sarat dengan aneka pesoana, keunikan, kekhasan dan karakater unggul yang tidak dimiliki oleh instusi pendidikan islam lain dibelahan dunia manapun.</w:t>
      </w:r>
    </w:p>
    <w:p w:rsidR="00183F2B" w:rsidRPr="009E51F0" w:rsidRDefault="00183F2B" w:rsidP="009E51F0">
      <w:pPr>
        <w:ind w:firstLine="284"/>
        <w:contextualSpacing/>
        <w:jc w:val="both"/>
        <w:rPr>
          <w:rFonts w:asciiTheme="majorBidi" w:hAnsiTheme="majorBidi" w:cstheme="majorBidi"/>
          <w:lang w:val="id-ID"/>
        </w:rPr>
      </w:pPr>
      <w:r>
        <w:rPr>
          <w:rFonts w:asciiTheme="majorBidi" w:hAnsiTheme="majorBidi" w:cstheme="majorBidi"/>
        </w:rPr>
        <w:t>Zamahk</w:t>
      </w:r>
      <w:r>
        <w:rPr>
          <w:rFonts w:asciiTheme="majorBidi" w:hAnsiTheme="majorBidi" w:cstheme="majorBidi"/>
          <w:lang w:val="id-ID"/>
        </w:rPr>
        <w:t>s</w:t>
      </w:r>
      <w:r w:rsidRPr="00D45908">
        <w:rPr>
          <w:rFonts w:asciiTheme="majorBidi" w:hAnsiTheme="majorBidi" w:cstheme="majorBidi"/>
        </w:rPr>
        <w:t xml:space="preserve">yari Dofier juga menulis tentang pesantren secara detail dalam buku </w:t>
      </w:r>
      <w:r w:rsidRPr="00D45908">
        <w:rPr>
          <w:rFonts w:asciiTheme="majorBidi" w:hAnsiTheme="majorBidi" w:cstheme="majorBidi"/>
          <w:i/>
        </w:rPr>
        <w:t>Tradisi Pesantren</w:t>
      </w:r>
      <w:r w:rsidRPr="00D45908">
        <w:rPr>
          <w:rFonts w:asciiTheme="majorBidi" w:hAnsiTheme="majorBidi" w:cstheme="majorBidi"/>
        </w:rPr>
        <w:t xml:space="preserve"> yang diterbitkan oleh LP3IS, pada tahun 1984 yang menjelasakan tentang semua seluk beluk pesantren   Sehingga tak pas ketika pembahasan tentang pesatren mengabaiakan tulisannnya.  Zamahksyari Dofier mengambarkan tujuan umum pendidikan pesantren </w:t>
      </w:r>
      <w:r w:rsidR="006E686F">
        <w:rPr>
          <w:rFonts w:asciiTheme="majorBidi" w:hAnsiTheme="majorBidi" w:cstheme="majorBidi"/>
        </w:rPr>
        <w:lastRenderedPageBreak/>
        <w:t>sebagia berikut; “</w:t>
      </w:r>
      <w:r w:rsidR="006E686F">
        <w:rPr>
          <w:rFonts w:asciiTheme="majorBidi" w:hAnsiTheme="majorBidi" w:cstheme="majorBidi"/>
          <w:lang w:val="id-ID"/>
        </w:rPr>
        <w:t>T</w:t>
      </w:r>
      <w:r w:rsidRPr="00D45908">
        <w:rPr>
          <w:rFonts w:asciiTheme="majorBidi" w:hAnsiTheme="majorBidi" w:cstheme="majorBidi"/>
        </w:rPr>
        <w:t xml:space="preserve">ujuan </w:t>
      </w:r>
      <w:r w:rsidRPr="00D45908">
        <w:t>pendidika</w:t>
      </w:r>
      <w:r w:rsidR="006E686F">
        <w:rPr>
          <w:lang w:val="id-ID"/>
        </w:rPr>
        <w:t>n</w:t>
      </w:r>
      <w:r w:rsidRPr="00D45908">
        <w:rPr>
          <w:rFonts w:asciiTheme="majorBidi" w:hAnsiTheme="majorBidi" w:cstheme="majorBidi"/>
        </w:rPr>
        <w:t xml:space="preserve"> pesantren secara umum tidak semata-mata untuk mendidik para santri dengan  penjelasan-penjelasan, tetapi untuk mendindikan moral melatih, dan memepertinggikan semangat, menghargai nilai-nilai spiritual dan kemanusian, mengajarkan sikap dan tingkah laku yang jujur dan bermoral, dan menyiapkan para santri untuk hidup sederhana dan bersih hati. Setiap santri diajar agar menerima etika agama diatar etik-etik yang lain.</w:t>
      </w:r>
    </w:p>
    <w:p w:rsidR="00183F2B" w:rsidRPr="00BA2C4D" w:rsidRDefault="00183F2B" w:rsidP="00183F2B">
      <w:pPr>
        <w:pStyle w:val="ListParagraph"/>
        <w:ind w:left="0" w:firstLine="709"/>
        <w:jc w:val="both"/>
        <w:rPr>
          <w:rFonts w:asciiTheme="majorBidi" w:hAnsiTheme="majorBidi" w:cstheme="majorBidi"/>
        </w:rPr>
      </w:pPr>
    </w:p>
    <w:p w:rsidR="00183F2B" w:rsidRPr="00183F2B" w:rsidRDefault="000071FE" w:rsidP="00183F2B">
      <w:pPr>
        <w:contextualSpacing/>
        <w:jc w:val="both"/>
        <w:rPr>
          <w:rFonts w:asciiTheme="majorBidi" w:hAnsiTheme="majorBidi" w:cstheme="majorBidi"/>
          <w:b/>
        </w:rPr>
      </w:pPr>
      <w:r>
        <w:rPr>
          <w:rFonts w:asciiTheme="majorBidi" w:hAnsiTheme="majorBidi" w:cstheme="majorBidi"/>
          <w:b/>
          <w:lang w:val="id-ID"/>
        </w:rPr>
        <w:t xml:space="preserve">B. </w:t>
      </w:r>
      <w:r w:rsidR="00183F2B" w:rsidRPr="00183F2B">
        <w:rPr>
          <w:rFonts w:asciiTheme="majorBidi" w:hAnsiTheme="majorBidi" w:cstheme="majorBidi"/>
          <w:b/>
        </w:rPr>
        <w:t>Metode Penelitian</w:t>
      </w:r>
    </w:p>
    <w:p w:rsidR="0054630C" w:rsidRDefault="00553A17" w:rsidP="0054630C">
      <w:pPr>
        <w:pStyle w:val="ListParagraph"/>
        <w:ind w:left="0" w:firstLine="284"/>
        <w:jc w:val="both"/>
        <w:rPr>
          <w:rFonts w:asciiTheme="majorBidi" w:hAnsiTheme="majorBidi" w:cstheme="majorBidi"/>
          <w:lang w:val="id-ID"/>
        </w:rPr>
      </w:pPr>
      <w:r>
        <w:rPr>
          <w:rFonts w:asciiTheme="majorBidi" w:hAnsiTheme="majorBidi" w:cstheme="majorBidi"/>
          <w:lang w:val="id-ID"/>
        </w:rPr>
        <w:t>Dalam tulisan ini m</w:t>
      </w:r>
      <w:r w:rsidR="00183F2B" w:rsidRPr="007E1B43">
        <w:rPr>
          <w:rFonts w:asciiTheme="majorBidi" w:hAnsiTheme="majorBidi" w:cstheme="majorBidi"/>
        </w:rPr>
        <w:t xml:space="preserve">etode penelitian </w:t>
      </w:r>
      <w:r>
        <w:rPr>
          <w:rFonts w:asciiTheme="majorBidi" w:hAnsiTheme="majorBidi" w:cstheme="majorBidi"/>
          <w:lang w:val="id-ID"/>
        </w:rPr>
        <w:t xml:space="preserve">yang digunakan adalah </w:t>
      </w:r>
      <w:r w:rsidR="00183F2B" w:rsidRPr="007E1B43">
        <w:rPr>
          <w:rFonts w:asciiTheme="majorBidi" w:hAnsiTheme="majorBidi" w:cstheme="majorBidi"/>
        </w:rPr>
        <w:t xml:space="preserve">paradigma penelitian kualitatif dengan pendekatan fenomenologi. </w:t>
      </w:r>
      <w:r w:rsidR="00597A7B" w:rsidRPr="007E1B43">
        <w:rPr>
          <w:rFonts w:asciiTheme="majorBidi" w:hAnsiTheme="majorBidi" w:cstheme="majorBidi"/>
        </w:rPr>
        <w:t xml:space="preserve">Fenomenologi </w:t>
      </w:r>
      <w:r w:rsidR="00183F2B" w:rsidRPr="007E1B43">
        <w:rPr>
          <w:rFonts w:asciiTheme="majorBidi" w:hAnsiTheme="majorBidi" w:cstheme="majorBidi"/>
        </w:rPr>
        <w:t>mengacu pada pengalaman sebagaimana yang muncul pada kesadaran, lebih lanjut ia menjelaskan fenomenologi adalah ilmu menggambarkan apa yang seseorang terima, rasakan dan ketahui di dalam kesadaran langsungnya dan pengalamannya. Dan apa yang muncul dari kesadaran itulah yang disebut sebagai fenomena. Dapat dijelaskan bahwa pendekatan fenomenologi adalah pendekatan yang alamiah dan a priori sehingga terkadang tidak berlandaskan sebuah teori yang ada, fenomenologi bahkan berangkat dari sudut pandang filsafat tentang apa yang diamati?</w:t>
      </w:r>
      <w:r w:rsidR="0054630C">
        <w:rPr>
          <w:rFonts w:asciiTheme="majorBidi" w:hAnsiTheme="majorBidi" w:cstheme="majorBidi"/>
          <w:lang w:val="id-ID"/>
        </w:rPr>
        <w:t xml:space="preserve"> B</w:t>
      </w:r>
      <w:r w:rsidR="00183F2B" w:rsidRPr="007E1B43">
        <w:rPr>
          <w:rFonts w:asciiTheme="majorBidi" w:hAnsiTheme="majorBidi" w:cstheme="majorBidi"/>
        </w:rPr>
        <w:t xml:space="preserve">agaimana cara mengamatinya? Pendekatan fenomenologi berangkat dari beberapa premis-premis diantaranya: </w:t>
      </w:r>
      <w:r w:rsidR="00183F2B" w:rsidRPr="007E1B43">
        <w:rPr>
          <w:rFonts w:asciiTheme="majorBidi" w:hAnsiTheme="majorBidi" w:cstheme="majorBidi"/>
          <w:i/>
        </w:rPr>
        <w:t>Pertama,</w:t>
      </w:r>
      <w:r w:rsidR="00183F2B" w:rsidRPr="007E1B43">
        <w:rPr>
          <w:rFonts w:asciiTheme="majorBidi" w:hAnsiTheme="majorBidi" w:cstheme="majorBidi"/>
        </w:rPr>
        <w:t xml:space="preserve"> Sebuah kejadian akan mempunyai kesan bagi mereka yang mengalaminya secara langsung. </w:t>
      </w:r>
      <w:r w:rsidR="00183F2B" w:rsidRPr="007E1B43">
        <w:rPr>
          <w:rFonts w:asciiTheme="majorBidi" w:hAnsiTheme="majorBidi" w:cstheme="majorBidi"/>
          <w:i/>
        </w:rPr>
        <w:t>Kedua,</w:t>
      </w:r>
      <w:r w:rsidR="00183F2B" w:rsidRPr="007E1B43">
        <w:rPr>
          <w:rFonts w:asciiTheme="majorBidi" w:hAnsiTheme="majorBidi" w:cstheme="majorBidi"/>
        </w:rPr>
        <w:t xml:space="preserve"> Pengalaman objektif dibantu oleh pengalaman subjektif individu. </w:t>
      </w:r>
      <w:r w:rsidR="00183F2B" w:rsidRPr="007E1B43">
        <w:rPr>
          <w:rFonts w:asciiTheme="majorBidi" w:hAnsiTheme="majorBidi" w:cstheme="majorBidi"/>
          <w:i/>
        </w:rPr>
        <w:t>Ketiga</w:t>
      </w:r>
      <w:r w:rsidR="00183F2B" w:rsidRPr="007E1B43">
        <w:rPr>
          <w:rFonts w:asciiTheme="majorBidi" w:hAnsiTheme="majorBidi" w:cstheme="majorBidi"/>
        </w:rPr>
        <w:t>, Pengalaman seseorang terstruktur dalam pengalaman pribadi itu sendiri. Tidak dibentuk oleh seorang penenliti.</w:t>
      </w:r>
      <w:r w:rsidR="00183F2B" w:rsidRPr="007E1B43">
        <w:rPr>
          <w:rStyle w:val="FootnoteReference"/>
          <w:rFonts w:asciiTheme="majorBidi" w:hAnsiTheme="majorBidi" w:cstheme="majorBidi"/>
        </w:rPr>
        <w:footnoteReference w:id="7"/>
      </w:r>
    </w:p>
    <w:p w:rsidR="00183F2B" w:rsidRPr="00183F2B" w:rsidRDefault="0054630C" w:rsidP="0054630C">
      <w:pPr>
        <w:pStyle w:val="ListParagraph"/>
        <w:ind w:left="0" w:firstLine="284"/>
        <w:jc w:val="both"/>
        <w:rPr>
          <w:rFonts w:asciiTheme="majorBidi" w:hAnsiTheme="majorBidi" w:cstheme="majorBidi"/>
          <w:color w:val="000000" w:themeColor="text1"/>
          <w:lang w:val="id-ID"/>
        </w:rPr>
      </w:pPr>
      <w:r w:rsidRPr="007E1B43">
        <w:rPr>
          <w:rFonts w:asciiTheme="majorBidi" w:hAnsiTheme="majorBidi" w:cstheme="majorBidi"/>
        </w:rPr>
        <w:t>D</w:t>
      </w:r>
      <w:r w:rsidR="00183F2B" w:rsidRPr="007E1B43">
        <w:rPr>
          <w:rFonts w:asciiTheme="majorBidi" w:hAnsiTheme="majorBidi" w:cstheme="majorBidi"/>
        </w:rPr>
        <w:t>alam metode pengumpulan data terdapatan beberapa yang menurut peneliti bisa digunakan untuk mendapatkan informasi yang akurat:</w:t>
      </w:r>
      <w:r w:rsidR="00183F2B">
        <w:rPr>
          <w:rFonts w:asciiTheme="majorBidi" w:hAnsiTheme="majorBidi" w:cstheme="majorBidi"/>
        </w:rPr>
        <w:t xml:space="preserve"> </w:t>
      </w:r>
      <w:r w:rsidR="00183F2B" w:rsidRPr="00D45908">
        <w:rPr>
          <w:rFonts w:asciiTheme="majorBidi" w:hAnsiTheme="majorBidi" w:cstheme="majorBidi"/>
          <w:i/>
          <w:iCs/>
        </w:rPr>
        <w:t>Pertama,</w:t>
      </w:r>
      <w:r w:rsidR="00183F2B">
        <w:rPr>
          <w:rFonts w:asciiTheme="majorBidi" w:hAnsiTheme="majorBidi" w:cstheme="majorBidi"/>
        </w:rPr>
        <w:t xml:space="preserve"> </w:t>
      </w:r>
      <w:r w:rsidR="009E51F0">
        <w:rPr>
          <w:rFonts w:asciiTheme="majorBidi" w:hAnsiTheme="majorBidi" w:cstheme="majorBidi"/>
          <w:lang w:val="id-ID"/>
        </w:rPr>
        <w:t>o</w:t>
      </w:r>
      <w:r w:rsidR="00183F2B" w:rsidRPr="007E1B43">
        <w:rPr>
          <w:rFonts w:asciiTheme="majorBidi" w:hAnsiTheme="majorBidi" w:cstheme="majorBidi"/>
        </w:rPr>
        <w:t>bservasi</w:t>
      </w:r>
      <w:r w:rsidR="009E51F0">
        <w:rPr>
          <w:rFonts w:asciiTheme="majorBidi" w:hAnsiTheme="majorBidi" w:cstheme="majorBidi"/>
          <w:lang w:val="id-ID"/>
        </w:rPr>
        <w:t xml:space="preserve"> alami</w:t>
      </w:r>
      <w:r w:rsidR="00183F2B" w:rsidRPr="007E1B43">
        <w:rPr>
          <w:rStyle w:val="FootnoteReference"/>
          <w:rFonts w:asciiTheme="majorBidi" w:hAnsiTheme="majorBidi" w:cstheme="majorBidi"/>
        </w:rPr>
        <w:footnoteReference w:id="8"/>
      </w:r>
      <w:r w:rsidR="00183F2B" w:rsidRPr="007E1B43">
        <w:rPr>
          <w:rFonts w:asciiTheme="majorBidi" w:hAnsiTheme="majorBidi" w:cstheme="majorBidi"/>
        </w:rPr>
        <w:t xml:space="preserve"> adalah Pengamatan alami merupakan jenis penelitian kualitatif dengan melakukan observasi menyeluruh pada sebuah latar tertentu tanpa sedikitpun mengubahnya. Tujuan utamanya ialah untuk mengamati dan memahami perilaku seseorang atau kelompok orang dalam situasi tertentu. Peneliti juga menggunakan teknik observasi </w:t>
      </w:r>
      <w:r w:rsidR="00183F2B" w:rsidRPr="007E1B43">
        <w:rPr>
          <w:rFonts w:asciiTheme="majorBidi" w:hAnsiTheme="majorBidi" w:cstheme="majorBidi"/>
        </w:rPr>
        <w:lastRenderedPageBreak/>
        <w:t>partisipasi dalam hal ini  peneliti memainkan peran sebagai partisan atau peserta dalam sebuah kebudayaan. Peran yang dimainkannya bersifat pura-pura dan semata-mata dengan tujuan untuk melalui partisipasi dalam kultur tersebut mencari data-data ilmiah yang dibutuhkan.</w:t>
      </w:r>
      <w:r w:rsidR="00183F2B" w:rsidRPr="007E1B43">
        <w:rPr>
          <w:rStyle w:val="FootnoteReference"/>
          <w:rFonts w:asciiTheme="majorBidi" w:hAnsiTheme="majorBidi" w:cstheme="majorBidi"/>
        </w:rPr>
        <w:footnoteReference w:id="9"/>
      </w:r>
      <w:r w:rsidR="00183F2B">
        <w:rPr>
          <w:rFonts w:asciiTheme="majorBidi" w:hAnsiTheme="majorBidi" w:cstheme="majorBidi"/>
        </w:rPr>
        <w:t xml:space="preserve"> </w:t>
      </w:r>
      <w:r w:rsidR="00183F2B" w:rsidRPr="00D45908">
        <w:rPr>
          <w:rFonts w:asciiTheme="majorBidi" w:hAnsiTheme="majorBidi" w:cstheme="majorBidi"/>
          <w:i/>
          <w:iCs/>
        </w:rPr>
        <w:t>Kedua</w:t>
      </w:r>
      <w:r w:rsidR="00183F2B">
        <w:rPr>
          <w:rFonts w:asciiTheme="majorBidi" w:hAnsiTheme="majorBidi" w:cstheme="majorBidi"/>
        </w:rPr>
        <w:t xml:space="preserve">, </w:t>
      </w:r>
      <w:r w:rsidR="009E51F0">
        <w:rPr>
          <w:rFonts w:asciiTheme="majorBidi" w:hAnsiTheme="majorBidi" w:cstheme="majorBidi"/>
          <w:lang w:val="id-ID"/>
        </w:rPr>
        <w:t>i</w:t>
      </w:r>
      <w:r w:rsidR="00183F2B" w:rsidRPr="007E1B43">
        <w:rPr>
          <w:rFonts w:asciiTheme="majorBidi" w:hAnsiTheme="majorBidi" w:cstheme="majorBidi"/>
        </w:rPr>
        <w:t xml:space="preserve">nterview atau </w:t>
      </w:r>
      <w:r w:rsidR="009E51F0">
        <w:rPr>
          <w:rFonts w:asciiTheme="majorBidi" w:hAnsiTheme="majorBidi" w:cstheme="majorBidi"/>
          <w:lang w:val="id-ID"/>
        </w:rPr>
        <w:t>w</w:t>
      </w:r>
      <w:r w:rsidR="00183F2B" w:rsidRPr="007E1B43">
        <w:rPr>
          <w:rFonts w:asciiTheme="majorBidi" w:hAnsiTheme="majorBidi" w:cstheme="majorBidi"/>
        </w:rPr>
        <w:t>awancara adalah sebuah dialog yang dilakukan pewawancara untuk mendapatkan informasi dari terwawancara yang biasa juga dikenal dengan istilah informan.</w:t>
      </w:r>
      <w:r w:rsidR="00183F2B" w:rsidRPr="007E1B43">
        <w:rPr>
          <w:rStyle w:val="FootnoteReference"/>
          <w:rFonts w:asciiTheme="majorBidi" w:hAnsiTheme="majorBidi" w:cstheme="majorBidi"/>
        </w:rPr>
        <w:footnoteReference w:id="10"/>
      </w:r>
      <w:r w:rsidR="00183F2B" w:rsidRPr="007E1B43">
        <w:rPr>
          <w:rFonts w:asciiTheme="majorBidi" w:hAnsiTheme="majorBidi" w:cstheme="majorBidi"/>
        </w:rPr>
        <w:t xml:space="preserve"> Dalam penelitian ini peneliti menggunakan teknik </w:t>
      </w:r>
      <w:r w:rsidR="00183F2B" w:rsidRPr="006E686F">
        <w:rPr>
          <w:rFonts w:asciiTheme="majorBidi" w:hAnsiTheme="majorBidi" w:cstheme="majorBidi"/>
          <w:i/>
        </w:rPr>
        <w:t>intervi</w:t>
      </w:r>
      <w:r w:rsidR="006E686F" w:rsidRPr="006E686F">
        <w:rPr>
          <w:rFonts w:asciiTheme="majorBidi" w:hAnsiTheme="majorBidi" w:cstheme="majorBidi"/>
          <w:i/>
          <w:lang w:val="id-ID"/>
        </w:rPr>
        <w:t>ew</w:t>
      </w:r>
      <w:r w:rsidR="00183F2B" w:rsidRPr="007E1B43">
        <w:rPr>
          <w:rFonts w:asciiTheme="majorBidi" w:hAnsiTheme="majorBidi" w:cstheme="majorBidi"/>
        </w:rPr>
        <w:t xml:space="preserve"> bebas terpimpin, karena cocok dan bisa diterapkan dalam penelitian ini. </w:t>
      </w:r>
      <w:r w:rsidR="00183F2B" w:rsidRPr="00D45908">
        <w:rPr>
          <w:rFonts w:asciiTheme="majorBidi" w:hAnsiTheme="majorBidi" w:cstheme="majorBidi"/>
          <w:i/>
          <w:iCs/>
        </w:rPr>
        <w:t>Ketiga,</w:t>
      </w:r>
      <w:r w:rsidR="00183F2B">
        <w:rPr>
          <w:rFonts w:asciiTheme="majorBidi" w:hAnsiTheme="majorBidi" w:cstheme="majorBidi"/>
        </w:rPr>
        <w:t xml:space="preserve"> </w:t>
      </w:r>
      <w:r w:rsidR="006E686F">
        <w:rPr>
          <w:rFonts w:asciiTheme="majorBidi" w:hAnsiTheme="majorBidi" w:cstheme="majorBidi"/>
          <w:lang w:val="id-ID"/>
        </w:rPr>
        <w:t>t</w:t>
      </w:r>
      <w:r w:rsidR="00183F2B" w:rsidRPr="007E1B43">
        <w:rPr>
          <w:rFonts w:asciiTheme="majorBidi" w:hAnsiTheme="majorBidi" w:cstheme="majorBidi"/>
        </w:rPr>
        <w:t>eknik proyektif digunakan karena terkadang informan atau reponden untuk mempersoalkan hal-hal yang bersifat emosionil dan sensitive. Teknik ini digunakan apabila peneliti gagal emdapatkan informasi dari wawancara dan observasi langsung. Teknik ini merupakan teknik tidak langsung, teknik dimana responden atau informan sendiri yang mempersepsikan stimuli yang tidak berstruktur berpa gambar, poto, cerita, suatu kata tulisan, benda dan lain-lain. Karena suatu persepsi adalah suatu proses yang tergantung pada factor-faktor kultur dan biologis, maka struktur yang di per</w:t>
      </w:r>
      <w:r w:rsidR="006E686F">
        <w:rPr>
          <w:rFonts w:asciiTheme="majorBidi" w:hAnsiTheme="majorBidi" w:cstheme="majorBidi"/>
        </w:rPr>
        <w:t xml:space="preserve">sepsikan dalam obyek-obyek </w:t>
      </w:r>
      <w:r w:rsidR="006E686F" w:rsidRPr="006E686F">
        <w:rPr>
          <w:rFonts w:asciiTheme="majorBidi" w:hAnsiTheme="majorBidi" w:cstheme="majorBidi"/>
          <w:i/>
        </w:rPr>
        <w:t>poly</w:t>
      </w:r>
      <w:r w:rsidR="006E686F" w:rsidRPr="006E686F">
        <w:rPr>
          <w:rFonts w:asciiTheme="majorBidi" w:hAnsiTheme="majorBidi" w:cstheme="majorBidi"/>
          <w:i/>
          <w:lang w:val="id-ID"/>
        </w:rPr>
        <w:t>-</w:t>
      </w:r>
      <w:r w:rsidR="00183F2B" w:rsidRPr="006E686F">
        <w:rPr>
          <w:rFonts w:asciiTheme="majorBidi" w:hAnsiTheme="majorBidi" w:cstheme="majorBidi"/>
          <w:i/>
        </w:rPr>
        <w:t>intrepreteble</w:t>
      </w:r>
      <w:r w:rsidR="00183F2B" w:rsidRPr="007E1B43">
        <w:rPr>
          <w:rFonts w:asciiTheme="majorBidi" w:hAnsiTheme="majorBidi" w:cstheme="majorBidi"/>
        </w:rPr>
        <w:t xml:space="preserve"> dengan sendirinya mencerminkan keadaan batin dari orang bersangkutan atau informan.</w:t>
      </w:r>
      <w:r w:rsidR="00183F2B" w:rsidRPr="007E1B43">
        <w:rPr>
          <w:rStyle w:val="FootnoteReference"/>
          <w:rFonts w:asciiTheme="majorBidi" w:hAnsiTheme="majorBidi" w:cstheme="majorBidi"/>
        </w:rPr>
        <w:footnoteReference w:id="11"/>
      </w:r>
      <w:r w:rsidR="00183F2B" w:rsidRPr="007E1B43">
        <w:rPr>
          <w:rFonts w:asciiTheme="majorBidi" w:hAnsiTheme="majorBidi" w:cstheme="majorBidi"/>
        </w:rPr>
        <w:t xml:space="preserve"> </w:t>
      </w:r>
      <w:r w:rsidR="00183F2B" w:rsidRPr="00D45908">
        <w:rPr>
          <w:rFonts w:asciiTheme="majorBidi" w:hAnsiTheme="majorBidi" w:cstheme="majorBidi"/>
          <w:i/>
          <w:iCs/>
        </w:rPr>
        <w:t>Keempat,</w:t>
      </w:r>
      <w:r w:rsidR="00183F2B">
        <w:rPr>
          <w:rFonts w:asciiTheme="majorBidi" w:hAnsiTheme="majorBidi" w:cstheme="majorBidi"/>
        </w:rPr>
        <w:t xml:space="preserve"> </w:t>
      </w:r>
      <w:r w:rsidR="006E686F">
        <w:rPr>
          <w:rFonts w:asciiTheme="majorBidi" w:hAnsiTheme="majorBidi" w:cstheme="majorBidi"/>
          <w:lang w:val="id-ID"/>
        </w:rPr>
        <w:t>d</w:t>
      </w:r>
      <w:r w:rsidR="00183F2B" w:rsidRPr="007E1B43">
        <w:rPr>
          <w:rFonts w:asciiTheme="majorBidi" w:hAnsiTheme="majorBidi" w:cstheme="majorBidi"/>
        </w:rPr>
        <w:t>okumentasi adalah tehnik dalam sebuah proses pencarian data mengenai hal-hal atau variable yang berupa catatan, transkip, buku, dan lain sebagainya. Metode ini juga untuk mencatat hala-hal yang bersifat bebas atau belum ditentukan dalam daftar variable, sehingga memudahkan peneliti untuk mendapatkan data dengan kalimat bebas.</w:t>
      </w:r>
      <w:r w:rsidR="00183F2B" w:rsidRPr="007E1B43">
        <w:rPr>
          <w:rStyle w:val="FootnoteReference"/>
          <w:rFonts w:asciiTheme="majorBidi" w:hAnsiTheme="majorBidi" w:cstheme="majorBidi"/>
        </w:rPr>
        <w:footnoteReference w:id="12"/>
      </w:r>
    </w:p>
    <w:p w:rsidR="00AF414E" w:rsidRDefault="00AF414E" w:rsidP="00743D35">
      <w:pPr>
        <w:ind w:firstLine="426"/>
        <w:jc w:val="both"/>
        <w:rPr>
          <w:rFonts w:asciiTheme="majorBidi" w:hAnsiTheme="majorBidi" w:cstheme="majorBidi"/>
          <w:color w:val="000000" w:themeColor="text1"/>
          <w:lang w:val="id-ID"/>
        </w:rPr>
      </w:pPr>
    </w:p>
    <w:p w:rsidR="00BA5C4B" w:rsidRPr="00597A7B" w:rsidRDefault="00597A7B" w:rsidP="00743D35">
      <w:pPr>
        <w:contextualSpacing/>
        <w:jc w:val="both"/>
        <w:rPr>
          <w:rFonts w:asciiTheme="majorBidi" w:hAnsiTheme="majorBidi" w:cstheme="majorBidi"/>
          <w:b/>
          <w:bCs/>
          <w:color w:val="000000" w:themeColor="text1"/>
          <w:lang w:val="id-ID"/>
        </w:rPr>
      </w:pPr>
      <w:r>
        <w:rPr>
          <w:rFonts w:asciiTheme="majorBidi" w:hAnsiTheme="majorBidi" w:cstheme="majorBidi"/>
          <w:b/>
          <w:bCs/>
          <w:color w:val="000000" w:themeColor="text1"/>
          <w:lang w:val="id-ID"/>
        </w:rPr>
        <w:t xml:space="preserve">C. </w:t>
      </w:r>
      <w:r w:rsidR="00853FE1">
        <w:rPr>
          <w:rFonts w:asciiTheme="majorBidi" w:hAnsiTheme="majorBidi" w:cstheme="majorBidi"/>
          <w:b/>
          <w:bCs/>
          <w:color w:val="000000" w:themeColor="text1"/>
          <w:lang w:val="id-ID"/>
        </w:rPr>
        <w:t xml:space="preserve">Hasil dan </w:t>
      </w:r>
      <w:r w:rsidR="00BA5C4B" w:rsidRPr="0048233B">
        <w:rPr>
          <w:rFonts w:asciiTheme="majorBidi" w:hAnsiTheme="majorBidi" w:cstheme="majorBidi"/>
          <w:b/>
          <w:bCs/>
          <w:color w:val="000000" w:themeColor="text1"/>
        </w:rPr>
        <w:t>Pembahasan</w:t>
      </w:r>
    </w:p>
    <w:p w:rsidR="00BA5C4B" w:rsidRPr="0048233B" w:rsidRDefault="00BA5C4B" w:rsidP="00743D35">
      <w:pPr>
        <w:pStyle w:val="ListParagraph"/>
        <w:numPr>
          <w:ilvl w:val="0"/>
          <w:numId w:val="8"/>
        </w:numPr>
        <w:ind w:left="426"/>
        <w:contextualSpacing/>
        <w:jc w:val="both"/>
        <w:rPr>
          <w:rFonts w:asciiTheme="majorBidi" w:hAnsiTheme="majorBidi" w:cstheme="majorBidi"/>
          <w:b/>
          <w:bCs/>
          <w:color w:val="000000" w:themeColor="text1"/>
        </w:rPr>
      </w:pPr>
      <w:r w:rsidRPr="0048233B">
        <w:rPr>
          <w:rFonts w:asciiTheme="majorBidi" w:hAnsiTheme="majorBidi" w:cstheme="majorBidi"/>
          <w:b/>
          <w:bCs/>
          <w:color w:val="000000" w:themeColor="text1"/>
        </w:rPr>
        <w:t>Pendidikan Pesantren</w:t>
      </w:r>
    </w:p>
    <w:p w:rsidR="00BA5C4B" w:rsidRDefault="00635F4F" w:rsidP="00743D35">
      <w:pPr>
        <w:pStyle w:val="ListParagraph"/>
        <w:ind w:left="0" w:firstLine="426"/>
        <w:jc w:val="both"/>
        <w:rPr>
          <w:color w:val="000000" w:themeColor="text1"/>
          <w:lang w:val="id-ID"/>
        </w:rPr>
      </w:pPr>
      <w:r w:rsidRPr="0048233B">
        <w:rPr>
          <w:color w:val="000000" w:themeColor="text1"/>
          <w:lang w:val="id-ID"/>
        </w:rPr>
        <w:t xml:space="preserve">Istilah </w:t>
      </w:r>
      <w:r w:rsidR="00BA5C4B" w:rsidRPr="0048233B">
        <w:rPr>
          <w:color w:val="000000" w:themeColor="text1"/>
        </w:rPr>
        <w:t xml:space="preserve">pesantren berasal dari kata </w:t>
      </w:r>
      <w:r w:rsidR="00BA5C4B" w:rsidRPr="0048233B">
        <w:rPr>
          <w:i/>
          <w:color w:val="000000" w:themeColor="text1"/>
        </w:rPr>
        <w:t>santri</w:t>
      </w:r>
      <w:r w:rsidR="00BA5C4B" w:rsidRPr="0048233B">
        <w:rPr>
          <w:color w:val="000000" w:themeColor="text1"/>
        </w:rPr>
        <w:t xml:space="preserve"> </w:t>
      </w:r>
      <w:r w:rsidRPr="0048233B">
        <w:rPr>
          <w:color w:val="000000" w:themeColor="text1"/>
          <w:lang w:val="id-ID"/>
        </w:rPr>
        <w:t xml:space="preserve">yang </w:t>
      </w:r>
      <w:r w:rsidR="00BA5C4B" w:rsidRPr="0048233B">
        <w:rPr>
          <w:color w:val="000000" w:themeColor="text1"/>
        </w:rPr>
        <w:t>mendapat</w:t>
      </w:r>
      <w:r w:rsidRPr="0048233B">
        <w:rPr>
          <w:color w:val="000000" w:themeColor="text1"/>
          <w:lang w:val="id-ID"/>
        </w:rPr>
        <w:t>kan</w:t>
      </w:r>
      <w:r w:rsidR="00BA5C4B" w:rsidRPr="0048233B">
        <w:rPr>
          <w:color w:val="000000" w:themeColor="text1"/>
        </w:rPr>
        <w:t xml:space="preserve"> awalan </w:t>
      </w:r>
      <w:r w:rsidR="00BA5C4B" w:rsidRPr="00AD4D19">
        <w:rPr>
          <w:i/>
          <w:color w:val="000000" w:themeColor="text1"/>
        </w:rPr>
        <w:t>pe-</w:t>
      </w:r>
      <w:r w:rsidR="00BA5C4B" w:rsidRPr="0048233B">
        <w:rPr>
          <w:color w:val="000000" w:themeColor="text1"/>
        </w:rPr>
        <w:t xml:space="preserve"> dan akhiran </w:t>
      </w:r>
      <w:r w:rsidR="00BA5C4B" w:rsidRPr="00AD4D19">
        <w:rPr>
          <w:i/>
          <w:color w:val="000000" w:themeColor="text1"/>
        </w:rPr>
        <w:t>-an</w:t>
      </w:r>
      <w:r w:rsidR="00BA5C4B" w:rsidRPr="0048233B">
        <w:rPr>
          <w:color w:val="000000" w:themeColor="text1"/>
        </w:rPr>
        <w:t>. Kata tersebut mengandung a</w:t>
      </w:r>
      <w:r w:rsidRPr="0048233B">
        <w:rPr>
          <w:color w:val="000000" w:themeColor="text1"/>
        </w:rPr>
        <w:t xml:space="preserve">rti asrama </w:t>
      </w:r>
      <w:r w:rsidR="00BA5C4B" w:rsidRPr="0048233B">
        <w:rPr>
          <w:color w:val="000000" w:themeColor="text1"/>
        </w:rPr>
        <w:t>atau tempat murid-muri</w:t>
      </w:r>
      <w:r w:rsidRPr="0048233B">
        <w:rPr>
          <w:color w:val="000000" w:themeColor="text1"/>
        </w:rPr>
        <w:t>d belajar mengaji</w:t>
      </w:r>
      <w:r w:rsidR="00BA5C4B" w:rsidRPr="0048233B">
        <w:rPr>
          <w:color w:val="000000" w:themeColor="text1"/>
        </w:rPr>
        <w:t xml:space="preserve">. </w:t>
      </w:r>
      <w:r w:rsidRPr="0048233B">
        <w:rPr>
          <w:color w:val="000000" w:themeColor="text1"/>
          <w:lang w:val="id-ID"/>
        </w:rPr>
        <w:t>Sedangkan i</w:t>
      </w:r>
      <w:r w:rsidR="00BA5C4B" w:rsidRPr="0048233B">
        <w:rPr>
          <w:color w:val="000000" w:themeColor="text1"/>
        </w:rPr>
        <w:t xml:space="preserve">stilah santri </w:t>
      </w:r>
      <w:r w:rsidRPr="0048233B">
        <w:rPr>
          <w:color w:val="000000" w:themeColor="text1"/>
          <w:lang w:val="id-ID"/>
        </w:rPr>
        <w:t xml:space="preserve"> </w:t>
      </w:r>
      <w:r w:rsidR="00BA5C4B" w:rsidRPr="0048233B">
        <w:rPr>
          <w:color w:val="000000" w:themeColor="text1"/>
        </w:rPr>
        <w:t xml:space="preserve">berasal dari bahasa </w:t>
      </w:r>
      <w:r w:rsidR="00BA5C4B" w:rsidRPr="0048233B">
        <w:rPr>
          <w:color w:val="000000" w:themeColor="text1"/>
        </w:rPr>
        <w:lastRenderedPageBreak/>
        <w:t>Tamil yang berarti guru ngaji. KH. Hasani Nawawie</w:t>
      </w:r>
      <w:r w:rsidR="00BA5C4B" w:rsidRPr="0048233B">
        <w:rPr>
          <w:rStyle w:val="FootnoteReference"/>
          <w:color w:val="000000" w:themeColor="text1"/>
        </w:rPr>
        <w:footnoteReference w:id="13"/>
      </w:r>
      <w:r w:rsidR="00BA5C4B" w:rsidRPr="0048233B">
        <w:rPr>
          <w:color w:val="000000" w:themeColor="text1"/>
        </w:rPr>
        <w:t xml:space="preserve"> </w:t>
      </w:r>
      <w:r w:rsidRPr="0048233B">
        <w:rPr>
          <w:color w:val="000000" w:themeColor="text1"/>
          <w:lang w:val="id-ID"/>
        </w:rPr>
        <w:t xml:space="preserve">mendefinisikan </w:t>
      </w:r>
      <w:r w:rsidR="00BA5C4B" w:rsidRPr="0048233B">
        <w:rPr>
          <w:color w:val="000000" w:themeColor="text1"/>
        </w:rPr>
        <w:t xml:space="preserve">pesantren </w:t>
      </w:r>
      <w:r w:rsidRPr="0048233B">
        <w:rPr>
          <w:color w:val="000000" w:themeColor="text1"/>
          <w:lang w:val="id-ID"/>
        </w:rPr>
        <w:t xml:space="preserve">sebagai </w:t>
      </w:r>
      <w:r w:rsidR="00BA5C4B" w:rsidRPr="0048233B">
        <w:rPr>
          <w:color w:val="000000" w:themeColor="text1"/>
        </w:rPr>
        <w:t>lembaga yang berfungsi untuk membentuk para anggotanya agar bertaqwa kepada Allah. Pesanten didirikan sebagai media pengabdian kepada Allah</w:t>
      </w:r>
      <w:r w:rsidRPr="0048233B">
        <w:rPr>
          <w:color w:val="000000" w:themeColor="text1"/>
          <w:lang w:val="id-ID"/>
        </w:rPr>
        <w:t xml:space="preserve">, </w:t>
      </w:r>
      <w:r w:rsidR="00BA5C4B" w:rsidRPr="0048233B">
        <w:rPr>
          <w:color w:val="000000" w:themeColor="text1"/>
        </w:rPr>
        <w:t>mengikuti petunjuk nabi Muhamma</w:t>
      </w:r>
      <w:r w:rsidRPr="0048233B">
        <w:rPr>
          <w:color w:val="000000" w:themeColor="text1"/>
        </w:rPr>
        <w:t>d, berpedoman pada al-Quran dan</w:t>
      </w:r>
      <w:r w:rsidR="00BA5C4B" w:rsidRPr="0048233B">
        <w:rPr>
          <w:color w:val="000000" w:themeColor="text1"/>
        </w:rPr>
        <w:t xml:space="preserve"> Hadist, serta mengikuti jejak atau langkah ulama </w:t>
      </w:r>
      <w:r w:rsidR="00BA5C4B" w:rsidRPr="0048233B">
        <w:rPr>
          <w:i/>
          <w:iCs/>
          <w:color w:val="000000" w:themeColor="text1"/>
        </w:rPr>
        <w:t>salafus Soleh</w:t>
      </w:r>
      <w:r w:rsidR="00BA5C4B" w:rsidRPr="0048233B">
        <w:rPr>
          <w:color w:val="000000" w:themeColor="text1"/>
        </w:rPr>
        <w:t>, guna membangun peradaban Islam yang tinggi.</w:t>
      </w:r>
      <w:r w:rsidR="00BA5C4B" w:rsidRPr="0048233B">
        <w:rPr>
          <w:rStyle w:val="FootnoteReference"/>
          <w:color w:val="000000" w:themeColor="text1"/>
        </w:rPr>
        <w:footnoteReference w:id="14"/>
      </w:r>
      <w:r w:rsidR="00BA5C4B" w:rsidRPr="0048233B">
        <w:rPr>
          <w:color w:val="000000" w:themeColor="text1"/>
        </w:rPr>
        <w:t xml:space="preserve"> </w:t>
      </w:r>
      <w:r w:rsidRPr="0048233B">
        <w:rPr>
          <w:color w:val="000000" w:themeColor="text1"/>
        </w:rPr>
        <w:t xml:space="preserve">Pesantren </w:t>
      </w:r>
      <w:r w:rsidR="00BA5C4B" w:rsidRPr="0048233B">
        <w:rPr>
          <w:color w:val="000000" w:themeColor="text1"/>
        </w:rPr>
        <w:t>juga sejalur dengan asas membentuk Masjid sebagaimana yang dinyatakan didalam Al-Quran</w:t>
      </w:r>
      <w:r w:rsidR="003C7E3D">
        <w:rPr>
          <w:color w:val="000000" w:themeColor="text1"/>
          <w:lang w:val="id-ID"/>
        </w:rPr>
        <w:t>,</w:t>
      </w:r>
      <w:r w:rsidR="00BA5C4B" w:rsidRPr="0048233B">
        <w:rPr>
          <w:color w:val="000000" w:themeColor="text1"/>
        </w:rPr>
        <w:t xml:space="preserve"> yaitu:</w:t>
      </w:r>
    </w:p>
    <w:p w:rsidR="003C7E3D" w:rsidRPr="003C7E3D" w:rsidRDefault="003C7E3D" w:rsidP="00743D35">
      <w:pPr>
        <w:pStyle w:val="ListParagraph"/>
        <w:ind w:left="0" w:firstLine="426"/>
        <w:jc w:val="both"/>
        <w:rPr>
          <w:color w:val="000000" w:themeColor="text1"/>
          <w:lang w:val="id-ID"/>
        </w:rPr>
      </w:pPr>
    </w:p>
    <w:p w:rsidR="00BA5C4B" w:rsidRPr="0048233B" w:rsidRDefault="00BA5C4B" w:rsidP="00743D35">
      <w:pPr>
        <w:ind w:firstLine="720"/>
        <w:jc w:val="both"/>
        <w:rPr>
          <w:color w:val="000000" w:themeColor="text1"/>
          <w:rtl/>
          <w:lang w:val="id-ID" w:bidi="ar-BH"/>
        </w:rPr>
      </w:pPr>
      <w:r w:rsidRPr="0048233B">
        <w:rPr>
          <w:color w:val="000000" w:themeColor="text1"/>
          <w:rtl/>
          <w:lang w:val="id-ID" w:bidi="ar-BH"/>
        </w:rPr>
        <w:t xml:space="preserve">لمسجد أسس على التقوى من أول يوم  أحق  أن تقوم فيه رجال يحبون أن يتطهروا والله يحب المتطهرين </w:t>
      </w:r>
    </w:p>
    <w:p w:rsidR="00CF27A3" w:rsidRDefault="00CF27A3" w:rsidP="00743D35">
      <w:pPr>
        <w:ind w:left="284" w:firstLine="11"/>
        <w:jc w:val="both"/>
        <w:rPr>
          <w:color w:val="000000" w:themeColor="text1"/>
          <w:sz w:val="22"/>
          <w:szCs w:val="22"/>
          <w:lang w:val="id-ID" w:bidi="ar-BH"/>
        </w:rPr>
      </w:pPr>
    </w:p>
    <w:p w:rsidR="00BA5C4B" w:rsidRPr="002416BB" w:rsidRDefault="00BA5C4B" w:rsidP="00743D35">
      <w:pPr>
        <w:ind w:left="284" w:firstLine="11"/>
        <w:jc w:val="both"/>
        <w:rPr>
          <w:i/>
          <w:iCs/>
          <w:color w:val="000000" w:themeColor="text1"/>
          <w:sz w:val="22"/>
          <w:szCs w:val="22"/>
          <w:lang w:val="id-ID" w:bidi="ar-BH"/>
        </w:rPr>
      </w:pPr>
      <w:r w:rsidRPr="002416BB">
        <w:rPr>
          <w:color w:val="000000" w:themeColor="text1"/>
          <w:sz w:val="22"/>
          <w:szCs w:val="22"/>
          <w:lang w:val="id-ID" w:bidi="ar-BH"/>
        </w:rPr>
        <w:t xml:space="preserve">Artinya: </w:t>
      </w:r>
      <w:r w:rsidRPr="002416BB">
        <w:rPr>
          <w:i/>
          <w:iCs/>
          <w:color w:val="000000" w:themeColor="text1"/>
          <w:sz w:val="22"/>
          <w:szCs w:val="22"/>
          <w:lang w:val="id-ID" w:bidi="ar-BH"/>
        </w:rPr>
        <w:t>Sesungguhnya Masjid yang didirikan atas dasar takwa ( Masjid    Quba), sejak hari pertama, adalah lebih patut engakau solat didalmnya. Didalam masjid itu ada orang-orang yang ingin membersihkan diri dan sesungguhnya  Allah menyukai orang- orang yang menyukai diri. ( QS At-taubah</w:t>
      </w:r>
      <w:r w:rsidR="00360304">
        <w:rPr>
          <w:i/>
          <w:iCs/>
          <w:color w:val="000000" w:themeColor="text1"/>
          <w:sz w:val="22"/>
          <w:szCs w:val="22"/>
          <w:lang w:val="id-ID" w:bidi="ar-BH"/>
        </w:rPr>
        <w:t xml:space="preserve"> </w:t>
      </w:r>
      <w:r w:rsidRPr="002416BB">
        <w:rPr>
          <w:i/>
          <w:iCs/>
          <w:color w:val="000000" w:themeColor="text1"/>
          <w:sz w:val="22"/>
          <w:szCs w:val="22"/>
          <w:lang w:val="id-ID" w:bidi="ar-BH"/>
        </w:rPr>
        <w:t xml:space="preserve">(9:108). </w:t>
      </w:r>
    </w:p>
    <w:p w:rsidR="00635F4F" w:rsidRPr="0048233B" w:rsidRDefault="00635F4F" w:rsidP="00743D35">
      <w:pPr>
        <w:pStyle w:val="ListParagraph"/>
        <w:ind w:left="0" w:firstLine="709"/>
        <w:jc w:val="both"/>
        <w:rPr>
          <w:color w:val="000000" w:themeColor="text1"/>
          <w:lang w:val="id-ID"/>
        </w:rPr>
      </w:pPr>
    </w:p>
    <w:p w:rsidR="002416BB" w:rsidRPr="00BA2C4D" w:rsidRDefault="002416BB" w:rsidP="002416BB">
      <w:pPr>
        <w:ind w:firstLine="284"/>
        <w:jc w:val="both"/>
      </w:pPr>
      <w:r w:rsidRPr="00BA2C4D">
        <w:t>Dofier mengambarkan tujuan umum pendi</w:t>
      </w:r>
      <w:r w:rsidR="00CF27A3">
        <w:t>dikan pesantren sebagia berikut</w:t>
      </w:r>
      <w:r w:rsidR="00CF27A3">
        <w:rPr>
          <w:lang w:val="id-ID"/>
        </w:rPr>
        <w:t>,</w:t>
      </w:r>
      <w:r w:rsidRPr="00BA2C4D">
        <w:t xml:space="preserve"> “</w:t>
      </w:r>
      <w:r w:rsidR="00CF27A3">
        <w:rPr>
          <w:lang w:val="id-ID"/>
        </w:rPr>
        <w:t>T</w:t>
      </w:r>
      <w:r w:rsidRPr="00BA2C4D">
        <w:t>ujuan pendidika pesantren secara umum tidak semata-mata untuk mendidik para santri dengan  penjelasan-penjelasan, tetapi untuk mendindikan moral melatih, dan memepertinggikan semangat, menghargai nilai-nilai spiritual dan kemanusian, mengajarkan sikap dan tingkah laku yang jujur dan bermoral, dan menyiapkan para santri untuk hidup sederhana dan bersih hati. Setiap santri diajar agar menerima etika agama diatar etik-etik yang lain. Tujuan pendidikan  pesantren bukanlah untuk mengejar kepentingan kekuasaaan, uang dan keanguangna duniawi, tetapi ditanamankan kepada mereka bahwa belajar adalah  semata-mata kewajban dan pengadian “ ibadah” kepada Allah dan semata-mata adalah mengaharap ridho-Nya.</w:t>
      </w:r>
    </w:p>
    <w:p w:rsidR="002416BB" w:rsidRPr="00BA2C4D" w:rsidRDefault="002416BB" w:rsidP="002416BB">
      <w:pPr>
        <w:ind w:firstLine="284"/>
        <w:jc w:val="both"/>
      </w:pPr>
      <w:r w:rsidRPr="00BA2C4D">
        <w:t>Beberapa ahli mencoba merumuskan tujuan pendidikan pesantren sebagai berikut:</w:t>
      </w:r>
      <w:r w:rsidRPr="00BA2C4D">
        <w:rPr>
          <w:rStyle w:val="FootnoteReference"/>
        </w:rPr>
        <w:footnoteReference w:id="15"/>
      </w:r>
    </w:p>
    <w:p w:rsidR="002416BB" w:rsidRPr="002416BB" w:rsidRDefault="002416BB" w:rsidP="0088388C">
      <w:pPr>
        <w:pStyle w:val="ListParagraph"/>
        <w:numPr>
          <w:ilvl w:val="0"/>
          <w:numId w:val="7"/>
        </w:numPr>
        <w:ind w:left="709"/>
        <w:contextualSpacing/>
        <w:jc w:val="both"/>
      </w:pPr>
      <w:r w:rsidRPr="00BA2C4D">
        <w:lastRenderedPageBreak/>
        <w:t>Menurut Mastuhu tujuan pendidikan pesantren adalah menciptakan dan mengembangkan kepribadian muslim yang beriman dan bertaqwa kepada Tuhan, berakhlak mulia, bermanfaat kepada masyarakat atau berkhidmah kepada masyarakat atau pelayanan masyarakat, mampu berdiri sendiri bebas dan teguh dalam kepribadian, meneyebarakan agama atau  menegaakkan islam dan kejayaan umat islm ditangah-tengahmsyarakat dan mencintai ilmu dalam meningkatkann kepribadian Indonsia</w:t>
      </w:r>
    </w:p>
    <w:p w:rsidR="002416BB" w:rsidRPr="002416BB" w:rsidRDefault="002416BB" w:rsidP="0088388C">
      <w:pPr>
        <w:pStyle w:val="ListParagraph"/>
        <w:numPr>
          <w:ilvl w:val="0"/>
          <w:numId w:val="7"/>
        </w:numPr>
        <w:ind w:left="709"/>
        <w:contextualSpacing/>
        <w:jc w:val="both"/>
      </w:pPr>
      <w:r w:rsidRPr="00BA2C4D">
        <w:t xml:space="preserve">Menurut Dhofier tujuan pendidika pesantren adalah untuk meninggikan moral, melatih dan mempertinggi semnagat, mengahargai nilai-nilai spiritual dan kemanusiaan, mengajarkan sikap dan tingkah laku  yang jujur dan bermoral </w:t>
      </w:r>
      <w:r w:rsidR="00EF63E8">
        <w:rPr>
          <w:lang w:val="id-ID"/>
        </w:rPr>
        <w:t>serta</w:t>
      </w:r>
      <w:r w:rsidRPr="00BA2C4D">
        <w:t xml:space="preserve">  mempersiapka</w:t>
      </w:r>
      <w:r w:rsidR="00EF63E8">
        <w:rPr>
          <w:lang w:val="id-ID"/>
        </w:rPr>
        <w:t>n</w:t>
      </w:r>
      <w:r w:rsidRPr="00BA2C4D">
        <w:t xml:space="preserve"> para santri untuk hidup sederhana dan bersih hati.</w:t>
      </w:r>
    </w:p>
    <w:p w:rsidR="00D7549A" w:rsidRDefault="00D7549A" w:rsidP="0088388C">
      <w:pPr>
        <w:pStyle w:val="ListParagraph"/>
        <w:ind w:left="709" w:firstLine="284"/>
        <w:jc w:val="both"/>
        <w:rPr>
          <w:color w:val="000000" w:themeColor="text1"/>
          <w:lang w:val="id-ID"/>
        </w:rPr>
      </w:pPr>
    </w:p>
    <w:p w:rsidR="00BA5C4B" w:rsidRPr="0048233B" w:rsidRDefault="002416BB" w:rsidP="00743D35">
      <w:pPr>
        <w:pStyle w:val="ListParagraph"/>
        <w:ind w:left="0" w:firstLine="284"/>
        <w:jc w:val="both"/>
        <w:rPr>
          <w:color w:val="000000" w:themeColor="text1"/>
        </w:rPr>
      </w:pPr>
      <w:r>
        <w:rPr>
          <w:color w:val="000000" w:themeColor="text1"/>
          <w:lang w:val="id-ID"/>
        </w:rPr>
        <w:t>D</w:t>
      </w:r>
      <w:r w:rsidR="00BA5C4B" w:rsidRPr="0048233B">
        <w:rPr>
          <w:color w:val="000000" w:themeColor="text1"/>
        </w:rPr>
        <w:t xml:space="preserve">engan demikian, </w:t>
      </w:r>
      <w:r w:rsidR="003D76C7" w:rsidRPr="0048233B">
        <w:rPr>
          <w:color w:val="000000" w:themeColor="text1"/>
          <w:lang w:val="id-ID"/>
        </w:rPr>
        <w:t>dapat</w:t>
      </w:r>
      <w:r w:rsidR="00BA5C4B" w:rsidRPr="0048233B">
        <w:rPr>
          <w:color w:val="000000" w:themeColor="text1"/>
        </w:rPr>
        <w:t xml:space="preserve"> dipahami bahwa tujuan utama pesantren sebagai media dakwah dan tradisi pendidikan Islam </w:t>
      </w:r>
      <w:r w:rsidR="00E56ACF" w:rsidRPr="0048233B">
        <w:rPr>
          <w:color w:val="000000" w:themeColor="text1"/>
          <w:lang w:val="id-ID"/>
        </w:rPr>
        <w:t>khas Nusantara</w:t>
      </w:r>
      <w:r w:rsidR="003D76C7" w:rsidRPr="0048233B">
        <w:rPr>
          <w:color w:val="000000" w:themeColor="text1"/>
          <w:lang w:val="id-ID"/>
        </w:rPr>
        <w:t xml:space="preserve">. </w:t>
      </w:r>
      <w:r w:rsidR="00BA5C4B" w:rsidRPr="0048233B">
        <w:rPr>
          <w:color w:val="000000" w:themeColor="text1"/>
        </w:rPr>
        <w:t>P</w:t>
      </w:r>
      <w:r w:rsidR="003D76C7" w:rsidRPr="0048233B">
        <w:rPr>
          <w:color w:val="000000" w:themeColor="text1"/>
          <w:lang w:val="id-ID"/>
        </w:rPr>
        <w:t>e</w:t>
      </w:r>
      <w:r w:rsidR="00BA5C4B" w:rsidRPr="0048233B">
        <w:rPr>
          <w:color w:val="000000" w:themeColor="text1"/>
        </w:rPr>
        <w:t>s</w:t>
      </w:r>
      <w:r w:rsidR="003D76C7" w:rsidRPr="0048233B">
        <w:rPr>
          <w:color w:val="000000" w:themeColor="text1"/>
          <w:lang w:val="id-ID"/>
        </w:rPr>
        <w:t>a</w:t>
      </w:r>
      <w:r w:rsidR="00BA5C4B" w:rsidRPr="0048233B">
        <w:rPr>
          <w:color w:val="000000" w:themeColor="text1"/>
        </w:rPr>
        <w:t xml:space="preserve">ntren sebagai lembaga pendidikan </w:t>
      </w:r>
      <w:r w:rsidR="003D76C7" w:rsidRPr="0048233B">
        <w:rPr>
          <w:color w:val="000000" w:themeColor="text1"/>
        </w:rPr>
        <w:t xml:space="preserve">Islam </w:t>
      </w:r>
      <w:r w:rsidR="003D76C7" w:rsidRPr="0048233B">
        <w:rPr>
          <w:color w:val="000000" w:themeColor="text1"/>
          <w:lang w:val="id-ID"/>
        </w:rPr>
        <w:t xml:space="preserve">yang </w:t>
      </w:r>
      <w:r w:rsidR="00BA5C4B" w:rsidRPr="0048233B">
        <w:rPr>
          <w:color w:val="000000" w:themeColor="text1"/>
        </w:rPr>
        <w:t>relati</w:t>
      </w:r>
      <w:r w:rsidR="003D76C7" w:rsidRPr="0048233B">
        <w:rPr>
          <w:color w:val="000000" w:themeColor="text1"/>
          <w:lang w:val="id-ID"/>
        </w:rPr>
        <w:t>f</w:t>
      </w:r>
      <w:r w:rsidR="003D76C7" w:rsidRPr="0048233B">
        <w:rPr>
          <w:color w:val="000000" w:themeColor="text1"/>
        </w:rPr>
        <w:t xml:space="preserve"> </w:t>
      </w:r>
      <w:r w:rsidR="003D76C7" w:rsidRPr="0048233B">
        <w:rPr>
          <w:color w:val="000000" w:themeColor="text1"/>
          <w:lang w:val="id-ID"/>
        </w:rPr>
        <w:t>i</w:t>
      </w:r>
      <w:r w:rsidR="00BA5C4B" w:rsidRPr="0048233B">
        <w:rPr>
          <w:color w:val="000000" w:themeColor="text1"/>
        </w:rPr>
        <w:t xml:space="preserve">ndependen kini menjadi bagian integral dalam sistem pendidikan nasional, terlepas masih adanya pandangan tentang otonom pendidikan, menjadi terpasung dibawah kendali undang-undang sistem pendidikan nasional </w:t>
      </w:r>
      <w:r w:rsidR="003D76C7" w:rsidRPr="0048233B">
        <w:rPr>
          <w:color w:val="000000" w:themeColor="text1"/>
        </w:rPr>
        <w:t xml:space="preserve">tahun 2013. </w:t>
      </w:r>
      <w:r w:rsidR="003D76C7" w:rsidRPr="0048233B">
        <w:rPr>
          <w:color w:val="000000" w:themeColor="text1"/>
          <w:lang w:val="id-ID"/>
        </w:rPr>
        <w:t>Namaun s</w:t>
      </w:r>
      <w:r w:rsidR="00BA5C4B" w:rsidRPr="0048233B">
        <w:rPr>
          <w:color w:val="000000" w:themeColor="text1"/>
        </w:rPr>
        <w:t xml:space="preserve">ecara umum pesantren </w:t>
      </w:r>
      <w:r w:rsidR="003D76C7" w:rsidRPr="0048233B">
        <w:rPr>
          <w:color w:val="000000" w:themeColor="text1"/>
        </w:rPr>
        <w:t xml:space="preserve">dapat diklasifikasikan menjadi </w:t>
      </w:r>
      <w:r w:rsidR="003D76C7" w:rsidRPr="0048233B">
        <w:rPr>
          <w:color w:val="000000" w:themeColor="text1"/>
          <w:lang w:val="id-ID"/>
        </w:rPr>
        <w:t>dua,</w:t>
      </w:r>
      <w:r w:rsidR="00BA5C4B" w:rsidRPr="0048233B">
        <w:rPr>
          <w:color w:val="000000" w:themeColor="text1"/>
        </w:rPr>
        <w:t xml:space="preserve"> yakni pesantren salaf dan pesantren khalaf, berikut akan di</w:t>
      </w:r>
      <w:r w:rsidR="003D76C7" w:rsidRPr="0048233B">
        <w:rPr>
          <w:color w:val="000000" w:themeColor="text1"/>
          <w:lang w:val="id-ID"/>
        </w:rPr>
        <w:t xml:space="preserve">jabarkan </w:t>
      </w:r>
      <w:r w:rsidR="00BA5C4B" w:rsidRPr="0048233B">
        <w:rPr>
          <w:color w:val="000000" w:themeColor="text1"/>
        </w:rPr>
        <w:t>mengenai kedua pondok tersebut.</w:t>
      </w:r>
    </w:p>
    <w:p w:rsidR="00BA5C4B" w:rsidRPr="0048233B" w:rsidRDefault="00BA5C4B" w:rsidP="00743D35">
      <w:pPr>
        <w:pStyle w:val="ListParagraph"/>
        <w:ind w:left="0" w:firstLine="284"/>
        <w:jc w:val="both"/>
        <w:rPr>
          <w:color w:val="000000" w:themeColor="text1"/>
        </w:rPr>
      </w:pPr>
      <w:r w:rsidRPr="0048233B">
        <w:rPr>
          <w:i/>
          <w:iCs/>
          <w:color w:val="000000" w:themeColor="text1"/>
        </w:rPr>
        <w:t>Pertama</w:t>
      </w:r>
      <w:r w:rsidRPr="0048233B">
        <w:rPr>
          <w:color w:val="000000" w:themeColor="text1"/>
        </w:rPr>
        <w:t xml:space="preserve">, </w:t>
      </w:r>
      <w:r w:rsidR="00A12E68" w:rsidRPr="0048233B">
        <w:rPr>
          <w:color w:val="000000" w:themeColor="text1"/>
        </w:rPr>
        <w:t xml:space="preserve">pesantren salaf </w:t>
      </w:r>
      <w:r w:rsidRPr="0048233B">
        <w:rPr>
          <w:color w:val="000000" w:themeColor="text1"/>
        </w:rPr>
        <w:t xml:space="preserve">adalah bentuk asli dari lembaga pesantren. Sejak pertama kali didirikan oleh Wali Songo, format pendidikan pesantren adalah bersistem salaf. Kata salaf berasal dari bahasa Arab </w:t>
      </w:r>
      <w:r w:rsidRPr="0048233B">
        <w:rPr>
          <w:color w:val="000000" w:themeColor="text1"/>
          <w:rtl/>
        </w:rPr>
        <w:t>السلف</w:t>
      </w:r>
      <w:r w:rsidRPr="0048233B">
        <w:rPr>
          <w:color w:val="000000" w:themeColor="text1"/>
        </w:rPr>
        <w:t>. Sebuah pesantren disebut pesantren salaf jika dalam kegiatan pendidikannya semata-mata berdasarkan pada pola-</w:t>
      </w:r>
      <w:r w:rsidR="00A12E68" w:rsidRPr="0048233B">
        <w:rPr>
          <w:color w:val="000000" w:themeColor="text1"/>
        </w:rPr>
        <w:t>pola pengajaran klasik</w:t>
      </w:r>
      <w:r w:rsidRPr="0048233B">
        <w:rPr>
          <w:color w:val="000000" w:themeColor="text1"/>
        </w:rPr>
        <w:t>, yakni berupa pengajian kitab kuning dengan metode pembelajaran klasik. Jenis p</w:t>
      </w:r>
      <w:r w:rsidR="00636E36" w:rsidRPr="0048233B">
        <w:rPr>
          <w:color w:val="000000" w:themeColor="text1"/>
          <w:lang w:val="id-ID"/>
        </w:rPr>
        <w:t xml:space="preserve">esantern </w:t>
      </w:r>
      <w:r w:rsidRPr="0048233B">
        <w:rPr>
          <w:color w:val="000000" w:themeColor="text1"/>
        </w:rPr>
        <w:t>ini dapat meningkat dengan membuat kurikulum tersendiri, dalam arti kurikulum ala pesantren yang disusun berdasarkan ciri khas</w:t>
      </w:r>
      <w:r w:rsidR="00636E36" w:rsidRPr="0048233B">
        <w:rPr>
          <w:color w:val="000000" w:themeColor="text1"/>
          <w:lang w:val="id-ID"/>
        </w:rPr>
        <w:t>nya masing-masing</w:t>
      </w:r>
      <w:r w:rsidRPr="0048233B">
        <w:rPr>
          <w:color w:val="000000" w:themeColor="text1"/>
        </w:rPr>
        <w:t xml:space="preserve">. Adapun pengertian lain dari pesantren salaf adalah sebuah pesantren yang menganut sistem tradisional di mana di </w:t>
      </w:r>
      <w:r w:rsidRPr="0048233B">
        <w:rPr>
          <w:color w:val="000000" w:themeColor="text1"/>
        </w:rPr>
        <w:lastRenderedPageBreak/>
        <w:t>dalamnya hanya mengajarkan ilmu-ilmu agama dan sama sekali tidak mengajarkan ilmu umum.</w:t>
      </w:r>
      <w:r w:rsidRPr="0048233B">
        <w:rPr>
          <w:rStyle w:val="FootnoteReference"/>
          <w:color w:val="000000" w:themeColor="text1"/>
        </w:rPr>
        <w:footnoteReference w:id="16"/>
      </w:r>
    </w:p>
    <w:p w:rsidR="00BA5C4B" w:rsidRPr="0048233B" w:rsidRDefault="00636E36" w:rsidP="00743D35">
      <w:pPr>
        <w:pStyle w:val="ListParagraph"/>
        <w:ind w:left="0" w:firstLine="284"/>
        <w:jc w:val="both"/>
        <w:rPr>
          <w:color w:val="000000" w:themeColor="text1"/>
          <w:lang w:eastAsia="id-ID"/>
        </w:rPr>
      </w:pPr>
      <w:r w:rsidRPr="0048233B">
        <w:rPr>
          <w:color w:val="000000" w:themeColor="text1"/>
          <w:lang w:eastAsia="id-ID"/>
        </w:rPr>
        <w:t>Pesantren salaf murni</w:t>
      </w:r>
      <w:r w:rsidR="00BA5C4B" w:rsidRPr="0048233B">
        <w:rPr>
          <w:color w:val="000000" w:themeColor="text1"/>
          <w:lang w:eastAsia="id-ID"/>
        </w:rPr>
        <w:t xml:space="preserve"> disebut juga dengan salafiyah, </w:t>
      </w:r>
      <w:r w:rsidRPr="0048233B">
        <w:rPr>
          <w:color w:val="000000" w:themeColor="text1"/>
          <w:lang w:val="id-ID" w:eastAsia="id-ID"/>
        </w:rPr>
        <w:t xml:space="preserve">berorientasi </w:t>
      </w:r>
      <w:r w:rsidR="00BA5C4B" w:rsidRPr="0048233B">
        <w:rPr>
          <w:color w:val="000000" w:themeColor="text1"/>
          <w:lang w:eastAsia="id-ID"/>
        </w:rPr>
        <w:t xml:space="preserve">untuk mencetak ulama ahli agama. Saat ini, pesantren salaf murni tidak banyak. Berikut beberapa di antaranya: Pondok </w:t>
      </w:r>
      <w:r w:rsidR="00BA5C4B" w:rsidRPr="0048233B">
        <w:rPr>
          <w:color w:val="000000" w:themeColor="text1"/>
        </w:rPr>
        <w:t>pesantren</w:t>
      </w:r>
      <w:r w:rsidR="00BA5C4B" w:rsidRPr="0048233B">
        <w:rPr>
          <w:color w:val="000000" w:themeColor="text1"/>
          <w:lang w:eastAsia="id-ID"/>
        </w:rPr>
        <w:t xml:space="preserve"> Sidogiri Pasuruan, Jawa Timur</w:t>
      </w:r>
      <w:r w:rsidRPr="0048233B">
        <w:rPr>
          <w:color w:val="000000" w:themeColor="text1"/>
          <w:lang w:val="id-ID" w:eastAsia="id-ID"/>
        </w:rPr>
        <w:t>;</w:t>
      </w:r>
      <w:r w:rsidR="00BA5C4B" w:rsidRPr="0048233B">
        <w:rPr>
          <w:color w:val="000000" w:themeColor="text1"/>
          <w:lang w:eastAsia="id-ID"/>
        </w:rPr>
        <w:t xml:space="preserve"> Pondok pesantren Langitan Tuban, Jawa Timur</w:t>
      </w:r>
      <w:r w:rsidRPr="0048233B">
        <w:rPr>
          <w:color w:val="000000" w:themeColor="text1"/>
          <w:lang w:val="id-ID" w:eastAsia="id-ID"/>
        </w:rPr>
        <w:t xml:space="preserve">; </w:t>
      </w:r>
      <w:r w:rsidR="00BA5C4B" w:rsidRPr="0048233B">
        <w:rPr>
          <w:color w:val="000000" w:themeColor="text1"/>
          <w:lang w:eastAsia="id-ID"/>
        </w:rPr>
        <w:t>Pondok Pesantren Lirboyo Kediri, Jawa Timur</w:t>
      </w:r>
      <w:r w:rsidRPr="0048233B">
        <w:rPr>
          <w:color w:val="000000" w:themeColor="text1"/>
          <w:lang w:val="id-ID" w:eastAsia="id-ID"/>
        </w:rPr>
        <w:t>;</w:t>
      </w:r>
      <w:r w:rsidR="00BA5C4B" w:rsidRPr="0048233B">
        <w:rPr>
          <w:color w:val="000000" w:themeColor="text1"/>
          <w:lang w:eastAsia="id-ID"/>
        </w:rPr>
        <w:t xml:space="preserve"> Pondok Pesantren Ploso, Kediri Jawa Timur</w:t>
      </w:r>
      <w:r w:rsidRPr="0048233B">
        <w:rPr>
          <w:color w:val="000000" w:themeColor="text1"/>
          <w:lang w:val="id-ID" w:eastAsia="id-ID"/>
        </w:rPr>
        <w:t>;</w:t>
      </w:r>
      <w:r w:rsidR="00BA5C4B" w:rsidRPr="0048233B">
        <w:rPr>
          <w:color w:val="000000" w:themeColor="text1"/>
          <w:lang w:eastAsia="id-ID"/>
        </w:rPr>
        <w:t xml:space="preserve"> Pondok Pesantren Al-Anwar, Sarang, Rembang, Jawa Tengah</w:t>
      </w:r>
      <w:r w:rsidRPr="0048233B">
        <w:rPr>
          <w:color w:val="000000" w:themeColor="text1"/>
          <w:lang w:val="id-ID" w:eastAsia="id-ID"/>
        </w:rPr>
        <w:t>;</w:t>
      </w:r>
      <w:r w:rsidR="00BA5C4B" w:rsidRPr="0048233B">
        <w:rPr>
          <w:color w:val="000000" w:themeColor="text1"/>
          <w:lang w:eastAsia="id-ID"/>
        </w:rPr>
        <w:t xml:space="preserve"> dan Pesantren Putri Salafiyah, Bangil, Jawa Timur.</w:t>
      </w:r>
    </w:p>
    <w:p w:rsidR="00BA5C4B" w:rsidRPr="0048233B" w:rsidRDefault="00BA5C4B" w:rsidP="00743D35">
      <w:pPr>
        <w:pStyle w:val="ListParagraph"/>
        <w:ind w:left="0" w:firstLine="284"/>
        <w:jc w:val="both"/>
        <w:rPr>
          <w:color w:val="000000" w:themeColor="text1"/>
        </w:rPr>
      </w:pPr>
      <w:r w:rsidRPr="0048233B">
        <w:rPr>
          <w:i/>
          <w:iCs/>
          <w:color w:val="000000" w:themeColor="text1"/>
          <w:lang w:eastAsia="id-ID"/>
        </w:rPr>
        <w:t xml:space="preserve">Kedua, </w:t>
      </w:r>
      <w:r w:rsidR="002819A6" w:rsidRPr="0048233B">
        <w:rPr>
          <w:color w:val="000000" w:themeColor="text1"/>
        </w:rPr>
        <w:t xml:space="preserve">pesantren </w:t>
      </w:r>
      <w:r w:rsidRPr="0048233B">
        <w:rPr>
          <w:color w:val="000000" w:themeColor="text1"/>
        </w:rPr>
        <w:t xml:space="preserve">khalaf adalah pesantren yang </w:t>
      </w:r>
      <w:r w:rsidR="002819A6" w:rsidRPr="0048233B">
        <w:rPr>
          <w:color w:val="000000" w:themeColor="text1"/>
          <w:lang w:val="id-ID"/>
        </w:rPr>
        <w:t>memadukan antara unsur klasik pesantren  dengan</w:t>
      </w:r>
      <w:r w:rsidRPr="0048233B">
        <w:rPr>
          <w:color w:val="000000" w:themeColor="text1"/>
        </w:rPr>
        <w:t xml:space="preserve"> unsur-unsur modern</w:t>
      </w:r>
      <w:r w:rsidR="002819A6" w:rsidRPr="0048233B">
        <w:rPr>
          <w:color w:val="000000" w:themeColor="text1"/>
          <w:lang w:val="id-ID"/>
        </w:rPr>
        <w:t>. Perpaduan ini</w:t>
      </w:r>
      <w:r w:rsidRPr="0048233B">
        <w:rPr>
          <w:color w:val="000000" w:themeColor="text1"/>
        </w:rPr>
        <w:t xml:space="preserve"> ditandai dengan </w:t>
      </w:r>
      <w:r w:rsidR="002819A6" w:rsidRPr="0048233B">
        <w:rPr>
          <w:color w:val="000000" w:themeColor="text1"/>
        </w:rPr>
        <w:t>system</w:t>
      </w:r>
      <w:r w:rsidR="002819A6" w:rsidRPr="0048233B">
        <w:rPr>
          <w:color w:val="000000" w:themeColor="text1"/>
          <w:lang w:val="id-ID"/>
        </w:rPr>
        <w:t xml:space="preserve">, kurikulum serta </w:t>
      </w:r>
      <w:r w:rsidRPr="0048233B">
        <w:rPr>
          <w:color w:val="000000" w:themeColor="text1"/>
        </w:rPr>
        <w:t xml:space="preserve">ilmu-ilmu umum yang </w:t>
      </w:r>
      <w:r w:rsidR="002819A6" w:rsidRPr="0048233B">
        <w:rPr>
          <w:color w:val="000000" w:themeColor="text1"/>
          <w:lang w:val="id-ID"/>
        </w:rPr>
        <w:t>menjadi bagian integral pengajaran pesantren</w:t>
      </w:r>
      <w:r w:rsidRPr="0048233B">
        <w:rPr>
          <w:color w:val="000000" w:themeColor="text1"/>
        </w:rPr>
        <w:t xml:space="preserve">. Dengan </w:t>
      </w:r>
      <w:r w:rsidR="002819A6" w:rsidRPr="0048233B">
        <w:rPr>
          <w:color w:val="000000" w:themeColor="text1"/>
          <w:lang w:val="id-ID"/>
        </w:rPr>
        <w:t>kata lain</w:t>
      </w:r>
      <w:r w:rsidRPr="0048233B">
        <w:rPr>
          <w:color w:val="000000" w:themeColor="text1"/>
        </w:rPr>
        <w:t>, pesantren modern merupakan pendidikan pesantren yang diperbarui pada segi-segi tertentu untuk disesuaikan dengan sistem sekolah.</w:t>
      </w:r>
    </w:p>
    <w:p w:rsidR="00BA5C4B" w:rsidRPr="0048233B" w:rsidRDefault="00BA5C4B" w:rsidP="00743D35">
      <w:pPr>
        <w:pStyle w:val="ListParagraph"/>
        <w:ind w:left="0" w:firstLine="284"/>
        <w:jc w:val="both"/>
        <w:rPr>
          <w:color w:val="000000" w:themeColor="text1"/>
          <w:lang w:eastAsia="id-ID"/>
        </w:rPr>
      </w:pPr>
      <w:r w:rsidRPr="0048233B">
        <w:rPr>
          <w:color w:val="000000" w:themeColor="text1"/>
        </w:rPr>
        <w:t xml:space="preserve">Pesantren </w:t>
      </w:r>
      <w:r w:rsidR="00763D69" w:rsidRPr="0048233B">
        <w:rPr>
          <w:color w:val="000000" w:themeColor="text1"/>
          <w:lang w:val="id-ID"/>
        </w:rPr>
        <w:t xml:space="preserve">modern tidak hanya </w:t>
      </w:r>
      <w:r w:rsidRPr="0048233B">
        <w:rPr>
          <w:color w:val="000000" w:themeColor="text1"/>
        </w:rPr>
        <w:t xml:space="preserve">menyelenggarakan </w:t>
      </w:r>
      <w:r w:rsidR="00763D69" w:rsidRPr="0048233B">
        <w:rPr>
          <w:color w:val="000000" w:themeColor="text1"/>
          <w:lang w:val="id-ID"/>
        </w:rPr>
        <w:t xml:space="preserve">pengajian sorogan namun </w:t>
      </w:r>
      <w:r w:rsidRPr="0048233B">
        <w:rPr>
          <w:color w:val="000000" w:themeColor="text1"/>
        </w:rPr>
        <w:t>juga menyelenggarakan kegiatan pendidikan formal, baik itu jalur umum (SD, SMP, SMA, dan SMK) maupun jalur berciri khas agama Islam (MI, MTs, MA, MAK).</w:t>
      </w:r>
      <w:r w:rsidRPr="0048233B">
        <w:rPr>
          <w:rStyle w:val="FootnoteReference"/>
          <w:color w:val="000000" w:themeColor="text1"/>
        </w:rPr>
        <w:footnoteReference w:id="17"/>
      </w:r>
      <w:r w:rsidR="00B1058A" w:rsidRPr="0048233B">
        <w:rPr>
          <w:color w:val="000000" w:themeColor="text1"/>
        </w:rPr>
        <w:t xml:space="preserve"> Bisa di</w:t>
      </w:r>
      <w:r w:rsidRPr="0048233B">
        <w:rPr>
          <w:color w:val="000000" w:themeColor="text1"/>
        </w:rPr>
        <w:t xml:space="preserve">katakan </w:t>
      </w:r>
      <w:r w:rsidR="00B1058A" w:rsidRPr="0048233B">
        <w:rPr>
          <w:color w:val="000000" w:themeColor="text1"/>
          <w:lang w:val="id-ID"/>
        </w:rPr>
        <w:t>p</w:t>
      </w:r>
      <w:r w:rsidRPr="0048233B">
        <w:rPr>
          <w:color w:val="000000" w:themeColor="text1"/>
        </w:rPr>
        <w:t>esant</w:t>
      </w:r>
      <w:r w:rsidR="00622345" w:rsidRPr="0048233B">
        <w:rPr>
          <w:color w:val="000000" w:themeColor="text1"/>
        </w:rPr>
        <w:t xml:space="preserve">ren modern </w:t>
      </w:r>
      <w:r w:rsidRPr="0048233B">
        <w:rPr>
          <w:color w:val="000000" w:themeColor="text1"/>
        </w:rPr>
        <w:t>menganut sistem pendidikan yang diadopsi dari sistem pendidikan modern dan materi yang dipelajari merupakan kombinasi antara ilmu agama dan umum.</w:t>
      </w:r>
      <w:r w:rsidR="00763D69" w:rsidRPr="0048233B">
        <w:rPr>
          <w:color w:val="000000" w:themeColor="text1"/>
          <w:lang w:val="id-ID"/>
        </w:rPr>
        <w:t xml:space="preserve"> </w:t>
      </w:r>
      <w:r w:rsidRPr="0048233B">
        <w:rPr>
          <w:color w:val="000000" w:themeColor="text1"/>
        </w:rPr>
        <w:t>Sistem ini dipopulerkan pertama kali oleh Pondok Modern Darussalam Gontor Ponorogo</w:t>
      </w:r>
      <w:r w:rsidR="00B1058A" w:rsidRPr="0048233B">
        <w:rPr>
          <w:color w:val="000000" w:themeColor="text1"/>
          <w:lang w:val="id-ID"/>
        </w:rPr>
        <w:t xml:space="preserve">. </w:t>
      </w:r>
      <w:r w:rsidRPr="0048233B">
        <w:rPr>
          <w:color w:val="000000" w:themeColor="text1"/>
        </w:rPr>
        <w:t xml:space="preserve">Berikut beberapa contoh </w:t>
      </w:r>
      <w:r w:rsidR="00B1058A" w:rsidRPr="0048233B">
        <w:rPr>
          <w:color w:val="000000" w:themeColor="text1"/>
        </w:rPr>
        <w:t>pesantren modern</w:t>
      </w:r>
      <w:r w:rsidRPr="0048233B">
        <w:rPr>
          <w:color w:val="000000" w:themeColor="text1"/>
        </w:rPr>
        <w:t xml:space="preserve">: </w:t>
      </w:r>
      <w:r w:rsidRPr="0048233B">
        <w:rPr>
          <w:color w:val="000000" w:themeColor="text1"/>
          <w:lang w:eastAsia="id-ID"/>
        </w:rPr>
        <w:t>Pes</w:t>
      </w:r>
      <w:r w:rsidR="00B1058A" w:rsidRPr="0048233B">
        <w:rPr>
          <w:color w:val="000000" w:themeColor="text1"/>
          <w:lang w:eastAsia="id-ID"/>
        </w:rPr>
        <w:t>antren Al-Khoirot Malang, Jatim</w:t>
      </w:r>
      <w:r w:rsidR="00B1058A" w:rsidRPr="0048233B">
        <w:rPr>
          <w:color w:val="000000" w:themeColor="text1"/>
          <w:lang w:val="id-ID" w:eastAsia="id-ID"/>
        </w:rPr>
        <w:t>;</w:t>
      </w:r>
      <w:r w:rsidRPr="0048233B">
        <w:rPr>
          <w:color w:val="000000" w:themeColor="text1"/>
          <w:lang w:eastAsia="id-ID"/>
        </w:rPr>
        <w:t xml:space="preserve"> Pesantren Nurul Jadid, Paiton, Probolinggo, Jatim</w:t>
      </w:r>
      <w:r w:rsidR="00B1058A" w:rsidRPr="0048233B">
        <w:rPr>
          <w:color w:val="000000" w:themeColor="text1"/>
          <w:lang w:val="id-ID" w:eastAsia="id-ID"/>
        </w:rPr>
        <w:t>;</w:t>
      </w:r>
      <w:r w:rsidRPr="0048233B">
        <w:rPr>
          <w:color w:val="000000" w:themeColor="text1"/>
          <w:lang w:eastAsia="id-ID"/>
        </w:rPr>
        <w:t xml:space="preserve"> Pesantren Banyuanyar Pamekasan, Madura</w:t>
      </w:r>
      <w:r w:rsidR="00B1058A" w:rsidRPr="0048233B">
        <w:rPr>
          <w:color w:val="000000" w:themeColor="text1"/>
          <w:lang w:val="id-ID" w:eastAsia="id-ID"/>
        </w:rPr>
        <w:t>;</w:t>
      </w:r>
      <w:r w:rsidRPr="0048233B">
        <w:rPr>
          <w:color w:val="000000" w:themeColor="text1"/>
          <w:lang w:eastAsia="id-ID"/>
        </w:rPr>
        <w:t xml:space="preserve"> Pesantren Salafiyah Sukorejo, Situbondo</w:t>
      </w:r>
      <w:r w:rsidR="00B1058A" w:rsidRPr="0048233B">
        <w:rPr>
          <w:color w:val="000000" w:themeColor="text1"/>
          <w:lang w:val="id-ID" w:eastAsia="id-ID"/>
        </w:rPr>
        <w:t>;</w:t>
      </w:r>
      <w:r w:rsidRPr="0048233B">
        <w:rPr>
          <w:color w:val="000000" w:themeColor="text1"/>
          <w:lang w:eastAsia="id-ID"/>
        </w:rPr>
        <w:t xml:space="preserve"> Pesantren Krapyak, Yogyakarta</w:t>
      </w:r>
      <w:r w:rsidR="00B1058A" w:rsidRPr="0048233B">
        <w:rPr>
          <w:color w:val="000000" w:themeColor="text1"/>
          <w:lang w:val="id-ID" w:eastAsia="id-ID"/>
        </w:rPr>
        <w:t>;</w:t>
      </w:r>
      <w:r w:rsidRPr="0048233B">
        <w:rPr>
          <w:color w:val="000000" w:themeColor="text1"/>
          <w:lang w:eastAsia="id-ID"/>
        </w:rPr>
        <w:t xml:space="preserve"> Pesantren An-Nuqayah Sumenep, Madura.</w:t>
      </w:r>
      <w:r w:rsidRPr="0048233B">
        <w:rPr>
          <w:rStyle w:val="FootnoteReference"/>
          <w:color w:val="000000" w:themeColor="text1"/>
          <w:lang w:eastAsia="id-ID"/>
        </w:rPr>
        <w:footnoteReference w:id="18"/>
      </w:r>
    </w:p>
    <w:p w:rsidR="00622345" w:rsidRPr="0048233B" w:rsidRDefault="00622345" w:rsidP="00743D35">
      <w:pPr>
        <w:pStyle w:val="ListParagraph"/>
        <w:ind w:left="360"/>
        <w:jc w:val="both"/>
        <w:rPr>
          <w:rFonts w:asciiTheme="majorBidi" w:hAnsiTheme="majorBidi" w:cstheme="majorBidi"/>
          <w:color w:val="000000" w:themeColor="text1"/>
          <w:lang w:val="id-ID"/>
        </w:rPr>
      </w:pPr>
    </w:p>
    <w:p w:rsidR="00BA5C4B" w:rsidRPr="0048233B" w:rsidRDefault="00BA5C4B" w:rsidP="00743D35">
      <w:pPr>
        <w:pStyle w:val="ListParagraph"/>
        <w:numPr>
          <w:ilvl w:val="0"/>
          <w:numId w:val="8"/>
        </w:numPr>
        <w:ind w:left="426" w:hanging="426"/>
        <w:contextualSpacing/>
        <w:jc w:val="both"/>
        <w:rPr>
          <w:rFonts w:asciiTheme="majorBidi" w:hAnsiTheme="majorBidi" w:cstheme="majorBidi"/>
          <w:b/>
          <w:bCs/>
          <w:color w:val="000000" w:themeColor="text1"/>
        </w:rPr>
      </w:pPr>
      <w:r w:rsidRPr="0048233B">
        <w:rPr>
          <w:rFonts w:asciiTheme="majorBidi" w:hAnsiTheme="majorBidi" w:cstheme="majorBidi"/>
          <w:b/>
          <w:bCs/>
          <w:color w:val="000000" w:themeColor="text1"/>
        </w:rPr>
        <w:t>Pendidikan Formal</w:t>
      </w:r>
    </w:p>
    <w:p w:rsidR="00BA5C4B" w:rsidRPr="0048233B" w:rsidRDefault="00BA5C4B" w:rsidP="00743D35">
      <w:pPr>
        <w:pStyle w:val="ListParagraph"/>
        <w:ind w:left="0" w:firstLine="360"/>
        <w:jc w:val="both"/>
        <w:rPr>
          <w:bCs/>
          <w:color w:val="000000" w:themeColor="text1"/>
          <w:lang w:val="id-ID"/>
        </w:rPr>
      </w:pPr>
      <w:r w:rsidRPr="0048233B">
        <w:rPr>
          <w:color w:val="000000" w:themeColor="text1"/>
        </w:rPr>
        <w:t xml:space="preserve">Pendidikan adalah usaha sadar dan terencana untuk mewujudkan suasana belajar dan proses pembelajaran agar peserta didik secara aktif </w:t>
      </w:r>
      <w:r w:rsidRPr="0048233B">
        <w:rPr>
          <w:color w:val="000000" w:themeColor="text1"/>
        </w:rPr>
        <w:lastRenderedPageBreak/>
        <w:t>mengembangkan potensi diri untuk memiliki kekuatan spiritual keagamaan, pengendalian diri, kepribadian, kecerdasan, akhlak mulia, serta keterampilan yang diperlukan dirinya, masyarakat, bangsa dan negara.</w:t>
      </w:r>
      <w:r w:rsidRPr="0048233B">
        <w:rPr>
          <w:rStyle w:val="FootnoteReference"/>
          <w:color w:val="000000" w:themeColor="text1"/>
        </w:rPr>
        <w:footnoteReference w:id="19"/>
      </w:r>
      <w:r w:rsidRPr="0048233B">
        <w:rPr>
          <w:color w:val="000000" w:themeColor="text1"/>
        </w:rPr>
        <w:t xml:space="preserve"> Sedangkan </w:t>
      </w:r>
      <w:r w:rsidRPr="0048233B">
        <w:rPr>
          <w:bCs/>
          <w:color w:val="000000" w:themeColor="text1"/>
        </w:rPr>
        <w:t>Pendidikan formal adalah kegiatan yang sistematik, bertingkat, berjenjang, dimulai dari sekolah dasar sampai dengan perguruan tinggi dan yang setaraf dengannya, termasuk didalamnya ialah kegiatan studi yang berorientasi akademis dan umum, program spesialisasi, dan latihan profesional, yang dilaksanakan dalam waktu yang terus menerus.</w:t>
      </w:r>
      <w:r w:rsidRPr="0048233B">
        <w:rPr>
          <w:rStyle w:val="FootnoteReference"/>
          <w:bCs/>
          <w:color w:val="000000" w:themeColor="text1"/>
        </w:rPr>
        <w:footnoteReference w:id="20"/>
      </w:r>
      <w:r w:rsidR="00F37A29" w:rsidRPr="0048233B">
        <w:rPr>
          <w:bCs/>
          <w:color w:val="000000" w:themeColor="text1"/>
        </w:rPr>
        <w:t xml:space="preserve"> </w:t>
      </w:r>
      <w:r w:rsidRPr="0048233B">
        <w:rPr>
          <w:bCs/>
          <w:color w:val="000000" w:themeColor="text1"/>
        </w:rPr>
        <w:t xml:space="preserve">Saleh Marzuki </w:t>
      </w:r>
      <w:r w:rsidR="00F37A29" w:rsidRPr="0048233B">
        <w:rPr>
          <w:bCs/>
          <w:color w:val="000000" w:themeColor="text1"/>
          <w:lang w:val="id-ID"/>
        </w:rPr>
        <w:t xml:space="preserve">menambahkan, bahwa </w:t>
      </w:r>
      <w:r w:rsidRPr="0048233B">
        <w:rPr>
          <w:bCs/>
          <w:color w:val="000000" w:themeColor="text1"/>
        </w:rPr>
        <w:t>pendidikan formal adalah proses belajar yang terjadi secara</w:t>
      </w:r>
      <w:r w:rsidR="00F37A29" w:rsidRPr="0048233B">
        <w:rPr>
          <w:bCs/>
          <w:color w:val="000000" w:themeColor="text1"/>
        </w:rPr>
        <w:t xml:space="preserve"> hirarkis, terstruktur, berjenj</w:t>
      </w:r>
      <w:r w:rsidR="00F37A29" w:rsidRPr="0048233B">
        <w:rPr>
          <w:bCs/>
          <w:color w:val="000000" w:themeColor="text1"/>
          <w:lang w:val="id-ID"/>
        </w:rPr>
        <w:t>a</w:t>
      </w:r>
      <w:r w:rsidRPr="0048233B">
        <w:rPr>
          <w:bCs/>
          <w:color w:val="000000" w:themeColor="text1"/>
        </w:rPr>
        <w:t>ng, termasuk studi akademik sec</w:t>
      </w:r>
      <w:r w:rsidR="00F37A29" w:rsidRPr="0048233B">
        <w:rPr>
          <w:bCs/>
          <w:color w:val="000000" w:themeColor="text1"/>
          <w:lang w:val="id-ID"/>
        </w:rPr>
        <w:t>a</w:t>
      </w:r>
      <w:r w:rsidRPr="0048233B">
        <w:rPr>
          <w:bCs/>
          <w:color w:val="000000" w:themeColor="text1"/>
        </w:rPr>
        <w:t xml:space="preserve">ra umum, beragam program lembaga pendidikan dengan waktu atau </w:t>
      </w:r>
      <w:r w:rsidRPr="0048233B">
        <w:rPr>
          <w:bCs/>
          <w:i/>
          <w:color w:val="000000" w:themeColor="text1"/>
        </w:rPr>
        <w:t>full time</w:t>
      </w:r>
      <w:r w:rsidRPr="0048233B">
        <w:rPr>
          <w:bCs/>
          <w:color w:val="000000" w:themeColor="text1"/>
        </w:rPr>
        <w:t xml:space="preserve">, pelatihan teknis dan </w:t>
      </w:r>
      <w:r w:rsidR="00F37A29" w:rsidRPr="0048233B">
        <w:rPr>
          <w:bCs/>
          <w:color w:val="000000" w:themeColor="text1"/>
        </w:rPr>
        <w:t>professional</w:t>
      </w:r>
      <w:r w:rsidR="00F8757A" w:rsidRPr="0048233B">
        <w:rPr>
          <w:bCs/>
          <w:color w:val="000000" w:themeColor="text1"/>
          <w:lang w:val="id-ID"/>
        </w:rPr>
        <w:t>.</w:t>
      </w:r>
    </w:p>
    <w:p w:rsidR="00F37A29" w:rsidRPr="0048233B" w:rsidRDefault="00F37A29" w:rsidP="00743D35">
      <w:pPr>
        <w:pStyle w:val="ListParagraph"/>
        <w:ind w:left="0" w:firstLine="709"/>
        <w:jc w:val="both"/>
        <w:rPr>
          <w:rFonts w:asciiTheme="majorBidi" w:hAnsiTheme="majorBidi" w:cstheme="majorBidi"/>
          <w:color w:val="000000" w:themeColor="text1"/>
          <w:lang w:val="id-ID"/>
        </w:rPr>
      </w:pPr>
    </w:p>
    <w:p w:rsidR="00BA5C4B" w:rsidRPr="0048233B" w:rsidRDefault="00BA5C4B" w:rsidP="00743D35">
      <w:pPr>
        <w:pStyle w:val="ListParagraph"/>
        <w:numPr>
          <w:ilvl w:val="0"/>
          <w:numId w:val="8"/>
        </w:numPr>
        <w:ind w:left="360"/>
        <w:contextualSpacing/>
        <w:jc w:val="both"/>
        <w:rPr>
          <w:rFonts w:asciiTheme="majorBidi" w:hAnsiTheme="majorBidi" w:cstheme="majorBidi"/>
          <w:b/>
          <w:bCs/>
          <w:color w:val="000000" w:themeColor="text1"/>
        </w:rPr>
      </w:pPr>
      <w:r w:rsidRPr="0048233B">
        <w:rPr>
          <w:rFonts w:asciiTheme="majorBidi" w:hAnsiTheme="majorBidi" w:cstheme="majorBidi"/>
          <w:b/>
          <w:bCs/>
          <w:color w:val="000000" w:themeColor="text1"/>
        </w:rPr>
        <w:t>Blater Madura, Pendidikan Pesantren dan Pendidikan Formal</w:t>
      </w:r>
    </w:p>
    <w:p w:rsidR="004D2922" w:rsidRPr="0048233B" w:rsidRDefault="00F673E5" w:rsidP="00743D35">
      <w:pPr>
        <w:ind w:firstLine="360"/>
        <w:jc w:val="both"/>
        <w:rPr>
          <w:rFonts w:asciiTheme="majorBidi" w:hAnsiTheme="majorBidi" w:cstheme="majorBidi"/>
          <w:color w:val="000000" w:themeColor="text1"/>
          <w:lang w:val="id-ID"/>
        </w:rPr>
      </w:pPr>
      <w:r w:rsidRPr="0048233B">
        <w:rPr>
          <w:color w:val="000000" w:themeColor="text1"/>
          <w:lang w:val="id-ID"/>
        </w:rPr>
        <w:t xml:space="preserve">Seperti dijabarkan di atas, blater adalah salah satu status integral dalam realitas masyarakat Madura. Dengan segala konotasi negatifnya, blater membutuhkan eksistensi dan kontinuitas terkait keberadaan mereka. </w:t>
      </w:r>
      <w:r w:rsidR="00BA5C4B" w:rsidRPr="0048233B">
        <w:rPr>
          <w:color w:val="000000" w:themeColor="text1"/>
        </w:rPr>
        <w:t>Dilihat dari persepektif historis, proses dibangunnya komunitas sosial madura, yakni lahirnya eksistensi komunitas (ke) blater(an) adalah ekspresi spontan untuk mengatasi akibat kondisi kemiskinan dan kelaparan</w:t>
      </w:r>
      <w:r w:rsidR="00BA6599" w:rsidRPr="0048233B">
        <w:rPr>
          <w:color w:val="000000" w:themeColor="text1"/>
          <w:lang w:val="id-ID"/>
        </w:rPr>
        <w:t xml:space="preserve">. Tindakan kriminal seperti </w:t>
      </w:r>
      <w:r w:rsidR="00BA5C4B" w:rsidRPr="0048233B">
        <w:rPr>
          <w:color w:val="000000" w:themeColor="text1"/>
        </w:rPr>
        <w:t xml:space="preserve">merampok </w:t>
      </w:r>
      <w:r w:rsidR="00BA6599" w:rsidRPr="0048233B">
        <w:rPr>
          <w:color w:val="000000" w:themeColor="text1"/>
          <w:lang w:val="id-ID"/>
        </w:rPr>
        <w:t xml:space="preserve">atau </w:t>
      </w:r>
      <w:r w:rsidR="00BA5C4B" w:rsidRPr="0048233B">
        <w:rPr>
          <w:color w:val="000000" w:themeColor="text1"/>
        </w:rPr>
        <w:t xml:space="preserve">mencuri adalah </w:t>
      </w:r>
      <w:r w:rsidR="00BA6599" w:rsidRPr="0048233B">
        <w:rPr>
          <w:color w:val="000000" w:themeColor="text1"/>
          <w:lang w:val="id-ID"/>
        </w:rPr>
        <w:t>ekspresi dari</w:t>
      </w:r>
      <w:r w:rsidR="00BA5C4B" w:rsidRPr="0048233B">
        <w:rPr>
          <w:color w:val="000000" w:themeColor="text1"/>
        </w:rPr>
        <w:t xml:space="preserve"> gerakan spontan </w:t>
      </w:r>
      <w:r w:rsidR="00BA6599" w:rsidRPr="0048233B">
        <w:rPr>
          <w:color w:val="000000" w:themeColor="text1"/>
          <w:lang w:val="id-ID"/>
        </w:rPr>
        <w:t xml:space="preserve">suatu kelompok </w:t>
      </w:r>
      <w:r w:rsidR="00BA5C4B" w:rsidRPr="0048233B">
        <w:rPr>
          <w:color w:val="000000" w:themeColor="text1"/>
        </w:rPr>
        <w:t>masyarakat untuk bertahan hidup akib</w:t>
      </w:r>
      <w:r w:rsidR="00BA6599" w:rsidRPr="0048233B">
        <w:rPr>
          <w:color w:val="000000" w:themeColor="text1"/>
        </w:rPr>
        <w:t>at kemiskinan yang dideritanya.</w:t>
      </w:r>
      <w:r w:rsidR="00452094" w:rsidRPr="0048233B">
        <w:rPr>
          <w:color w:val="000000" w:themeColor="text1"/>
          <w:lang w:val="id-ID"/>
        </w:rPr>
        <w:t xml:space="preserve"> </w:t>
      </w:r>
      <w:r w:rsidR="00BA6599" w:rsidRPr="0048233B">
        <w:rPr>
          <w:color w:val="000000" w:themeColor="text1"/>
        </w:rPr>
        <w:t xml:space="preserve">Sedangkan </w:t>
      </w:r>
      <w:r w:rsidR="00BA6599" w:rsidRPr="0048233B">
        <w:rPr>
          <w:color w:val="000000" w:themeColor="text1"/>
          <w:lang w:val="id-ID"/>
        </w:rPr>
        <w:t xml:space="preserve">pada </w:t>
      </w:r>
      <w:r w:rsidR="00BA5C4B" w:rsidRPr="0048233B">
        <w:rPr>
          <w:color w:val="000000" w:themeColor="text1"/>
        </w:rPr>
        <w:t>tahap selanjutnya mengalami tahap perkembangan ideologisasi.  Bahwa dengan menjadi blater, bandit juga memberi jalan guna mengatasi kemiskinan dan kemelaratan hidup.</w:t>
      </w:r>
    </w:p>
    <w:p w:rsidR="004D2922" w:rsidRPr="0048233B" w:rsidRDefault="00BA5C4B" w:rsidP="00743D35">
      <w:pPr>
        <w:ind w:firstLine="426"/>
        <w:jc w:val="both"/>
        <w:rPr>
          <w:rFonts w:asciiTheme="majorBidi" w:hAnsiTheme="majorBidi" w:cstheme="majorBidi"/>
          <w:color w:val="000000" w:themeColor="text1"/>
          <w:lang w:val="id-ID"/>
        </w:rPr>
      </w:pPr>
      <w:r w:rsidRPr="0048233B">
        <w:rPr>
          <w:color w:val="000000" w:themeColor="text1"/>
          <w:lang w:val="id-ID"/>
        </w:rPr>
        <w:t xml:space="preserve">Kemiskinan dan kondisi kemelaratan yang dialami oleh masyarakat madura, tidak saja karena kondisi </w:t>
      </w:r>
      <w:r w:rsidRPr="0048233B">
        <w:rPr>
          <w:rFonts w:asciiTheme="majorBidi" w:hAnsiTheme="majorBidi" w:cstheme="majorBidi"/>
          <w:color w:val="000000" w:themeColor="text1"/>
          <w:lang w:val="id-ID"/>
        </w:rPr>
        <w:t>sistem</w:t>
      </w:r>
      <w:r w:rsidRPr="0048233B">
        <w:rPr>
          <w:color w:val="000000" w:themeColor="text1"/>
          <w:lang w:val="id-ID"/>
        </w:rPr>
        <w:t xml:space="preserve"> ekologis pertanian tegal yang tidak memberikan keuntungan ekonomis</w:t>
      </w:r>
      <w:r w:rsidR="006A6F12" w:rsidRPr="0048233B">
        <w:rPr>
          <w:color w:val="000000" w:themeColor="text1"/>
          <w:lang w:val="id-ID"/>
        </w:rPr>
        <w:t>. Selain itu</w:t>
      </w:r>
      <w:r w:rsidRPr="0048233B">
        <w:rPr>
          <w:color w:val="000000" w:themeColor="text1"/>
          <w:lang w:val="id-ID"/>
        </w:rPr>
        <w:t>,</w:t>
      </w:r>
      <w:r w:rsidR="006A6F12" w:rsidRPr="0048233B">
        <w:rPr>
          <w:color w:val="000000" w:themeColor="text1"/>
          <w:lang w:val="id-ID"/>
        </w:rPr>
        <w:t xml:space="preserve"> m</w:t>
      </w:r>
      <w:r w:rsidRPr="0048233B">
        <w:rPr>
          <w:color w:val="000000" w:themeColor="text1"/>
          <w:lang w:val="id-ID"/>
        </w:rPr>
        <w:t xml:space="preserve">asyarakat Madura </w:t>
      </w:r>
      <w:r w:rsidR="006A6F12" w:rsidRPr="0048233B">
        <w:rPr>
          <w:color w:val="000000" w:themeColor="text1"/>
          <w:lang w:val="id-ID"/>
        </w:rPr>
        <w:t xml:space="preserve">juga dirugikan oleh </w:t>
      </w:r>
      <w:r w:rsidRPr="0048233B">
        <w:rPr>
          <w:color w:val="000000" w:themeColor="text1"/>
          <w:lang w:val="id-ID"/>
        </w:rPr>
        <w:t>eksploitasi “</w:t>
      </w:r>
      <w:r w:rsidRPr="0048233B">
        <w:rPr>
          <w:i/>
          <w:iCs/>
          <w:color w:val="000000" w:themeColor="text1"/>
          <w:lang w:val="id-ID"/>
        </w:rPr>
        <w:t>kekuasaan kembar</w:t>
      </w:r>
      <w:r w:rsidRPr="0048233B">
        <w:rPr>
          <w:color w:val="000000" w:themeColor="text1"/>
          <w:lang w:val="id-ID"/>
        </w:rPr>
        <w:t xml:space="preserve">” </w:t>
      </w:r>
      <w:r w:rsidR="006A6F12" w:rsidRPr="0048233B">
        <w:rPr>
          <w:color w:val="000000" w:themeColor="text1"/>
          <w:lang w:val="id-ID"/>
        </w:rPr>
        <w:t xml:space="preserve">para </w:t>
      </w:r>
      <w:r w:rsidRPr="0048233B">
        <w:rPr>
          <w:color w:val="000000" w:themeColor="text1"/>
          <w:lang w:val="id-ID"/>
        </w:rPr>
        <w:t xml:space="preserve">aristokrat-ningrat yang menjalankan birokrasi kekuasaan berkolaborasi dengan kekuasaan </w:t>
      </w:r>
      <w:r w:rsidR="006A6F12" w:rsidRPr="0048233B">
        <w:rPr>
          <w:color w:val="000000" w:themeColor="text1"/>
          <w:lang w:val="id-ID"/>
        </w:rPr>
        <w:t xml:space="preserve">Belanda </w:t>
      </w:r>
      <w:r w:rsidRPr="0048233B">
        <w:rPr>
          <w:color w:val="000000" w:themeColor="text1"/>
          <w:lang w:val="id-ID"/>
        </w:rPr>
        <w:t>yang tidak saja memeras ekonomi rakyat, tetapi juga f</w:t>
      </w:r>
      <w:r w:rsidR="00340130" w:rsidRPr="0048233B">
        <w:rPr>
          <w:color w:val="000000" w:themeColor="text1"/>
          <w:lang w:val="id-ID"/>
        </w:rPr>
        <w:t>isik dan mentalitas masyarakat.</w:t>
      </w:r>
    </w:p>
    <w:p w:rsidR="004D2922" w:rsidRPr="0048233B" w:rsidRDefault="00BA5C4B" w:rsidP="00743D35">
      <w:pPr>
        <w:ind w:firstLine="426"/>
        <w:jc w:val="both"/>
        <w:rPr>
          <w:color w:val="000000" w:themeColor="text1"/>
          <w:lang w:val="id-ID"/>
        </w:rPr>
      </w:pPr>
      <w:r w:rsidRPr="0048233B">
        <w:rPr>
          <w:color w:val="000000" w:themeColor="text1"/>
          <w:lang w:val="id-ID"/>
        </w:rPr>
        <w:lastRenderedPageBreak/>
        <w:t xml:space="preserve">Proses kapitalisai yang berlangsung sejak zaman </w:t>
      </w:r>
      <w:r w:rsidRPr="0048233B">
        <w:rPr>
          <w:color w:val="000000" w:themeColor="text1"/>
        </w:rPr>
        <w:t>Belanda</w:t>
      </w:r>
      <w:r w:rsidRPr="0048233B">
        <w:rPr>
          <w:color w:val="000000" w:themeColor="text1"/>
          <w:lang w:val="id-ID"/>
        </w:rPr>
        <w:t>, semakin memarginalisasikan penduduk desa</w:t>
      </w:r>
      <w:r w:rsidR="00340130" w:rsidRPr="0048233B">
        <w:rPr>
          <w:color w:val="000000" w:themeColor="text1"/>
          <w:lang w:val="id-ID"/>
        </w:rPr>
        <w:t xml:space="preserve">. Pada saat berssamaan kondisi tersebut </w:t>
      </w:r>
      <w:r w:rsidRPr="0048233B">
        <w:rPr>
          <w:color w:val="000000" w:themeColor="text1"/>
          <w:lang w:val="id-ID"/>
        </w:rPr>
        <w:t xml:space="preserve">memberikan keuntungan pada pihak Belanda, kaum ningrat aristokrat dan para pemodal, yang kebanyakan warga keturunan </w:t>
      </w:r>
      <w:r w:rsidR="006A6F12" w:rsidRPr="0048233B">
        <w:rPr>
          <w:color w:val="000000" w:themeColor="text1"/>
          <w:lang w:val="id-ID"/>
        </w:rPr>
        <w:t>Cina</w:t>
      </w:r>
      <w:r w:rsidRPr="0048233B">
        <w:rPr>
          <w:color w:val="000000" w:themeColor="text1"/>
          <w:lang w:val="id-ID"/>
        </w:rPr>
        <w:t xml:space="preserve">. </w:t>
      </w:r>
      <w:r w:rsidRPr="0048233B">
        <w:rPr>
          <w:color w:val="000000" w:themeColor="text1"/>
        </w:rPr>
        <w:t>Dalam kondisi demikian, tidak jarang muncul pencurian tanam pangan, sapi dan komoditi lainnya yang disertai kekerasan, bahkan pembunuhan.</w:t>
      </w:r>
      <w:r w:rsidRPr="0048233B">
        <w:rPr>
          <w:rStyle w:val="FootnoteReference"/>
          <w:color w:val="000000" w:themeColor="text1"/>
        </w:rPr>
        <w:footnoteReference w:id="21"/>
      </w:r>
      <w:r w:rsidRPr="0048233B">
        <w:rPr>
          <w:color w:val="000000" w:themeColor="text1"/>
        </w:rPr>
        <w:t xml:space="preserve"> Hal inilah yang kemudian asal usul blater untuk melawan kemapanan yang merampas hak masyarakat desa. Dengan demikian asal usul sosial blater di madura sangat terkait pula dengan struktur ekologis dan gerak sosiologis masyarakat dalam merespon kondisi sosial yang dihadapinya.</w:t>
      </w:r>
    </w:p>
    <w:p w:rsidR="004D2922" w:rsidRPr="0048233B" w:rsidRDefault="00A24C2F" w:rsidP="00743D35">
      <w:pPr>
        <w:ind w:firstLine="426"/>
        <w:jc w:val="both"/>
        <w:rPr>
          <w:rFonts w:asciiTheme="majorBidi" w:hAnsiTheme="majorBidi" w:cstheme="majorBidi"/>
          <w:color w:val="000000" w:themeColor="text1"/>
          <w:lang w:val="id-ID"/>
        </w:rPr>
      </w:pPr>
      <w:r w:rsidRPr="0048233B">
        <w:rPr>
          <w:color w:val="000000" w:themeColor="text1"/>
        </w:rPr>
        <w:t xml:space="preserve">Pada konteks kekinian, </w:t>
      </w:r>
      <w:r w:rsidRPr="0048233B">
        <w:rPr>
          <w:color w:val="000000" w:themeColor="text1"/>
          <w:lang w:val="id-ID"/>
        </w:rPr>
        <w:t>s</w:t>
      </w:r>
      <w:r w:rsidR="00BA5C4B" w:rsidRPr="0048233B">
        <w:rPr>
          <w:color w:val="000000" w:themeColor="text1"/>
        </w:rPr>
        <w:t>ituasi Madura khususnya Bangkalan yang merupakan daerah penyangga kota Surabaya serta berdirinya suramadu membuat perkembangan yang pesat, baik dalam peraturan, pembangunan, sosial, politik serta ekonomi. Situasi dan kondisi inilah yang membuat sikap dan pandangan blater kemudian mulai sedikit mengalami perubahan orientasi. Perubahan yang dimaksudkan salah satunya adalah keterbukaan dan menerimanya blater tentang pendidikan. Baik pendidikan pesantren dan pendidikan formal.</w:t>
      </w:r>
    </w:p>
    <w:p w:rsidR="004D2922" w:rsidRPr="0048233B" w:rsidRDefault="00BA5C4B" w:rsidP="00743D35">
      <w:pPr>
        <w:ind w:firstLine="426"/>
        <w:jc w:val="both"/>
        <w:rPr>
          <w:color w:val="000000" w:themeColor="text1"/>
          <w:lang w:val="id-ID"/>
        </w:rPr>
      </w:pPr>
      <w:r w:rsidRPr="0048233B">
        <w:rPr>
          <w:color w:val="000000" w:themeColor="text1"/>
        </w:rPr>
        <w:t>Keterbukaan pandangan tentang pendidikan ini dipengaruhi faktor internal dan eksternal. Faktor internal ini adalah keinginan dari blater untuk bisa memperbaiki status pendidikan keluarga, terutama anaknya agar mendapatkan akses pendidikan yang layak, agar dapat menjadi bekal bagi kehidupan anaknya dimasa yang akan datang. Kedua faktor eksternal salah satunya adalah adanya peraturan yang menyatakan bahwa untuk menjadi s</w:t>
      </w:r>
      <w:r w:rsidR="006A2D98" w:rsidRPr="0048233B">
        <w:rPr>
          <w:color w:val="000000" w:themeColor="text1"/>
        </w:rPr>
        <w:t>eorang yang memangku kebijakan</w:t>
      </w:r>
      <w:r w:rsidR="006A2D98" w:rsidRPr="0048233B">
        <w:rPr>
          <w:color w:val="000000" w:themeColor="text1"/>
          <w:lang w:val="id-ID"/>
        </w:rPr>
        <w:t xml:space="preserve"> di</w:t>
      </w:r>
      <w:r w:rsidRPr="0048233B">
        <w:rPr>
          <w:color w:val="000000" w:themeColor="text1"/>
        </w:rPr>
        <w:t>syarat</w:t>
      </w:r>
      <w:r w:rsidR="006A2D98" w:rsidRPr="0048233B">
        <w:rPr>
          <w:color w:val="000000" w:themeColor="text1"/>
          <w:lang w:val="id-ID"/>
        </w:rPr>
        <w:t>kan memiliki ijazah.</w:t>
      </w:r>
      <w:r w:rsidRPr="0048233B">
        <w:rPr>
          <w:color w:val="000000" w:themeColor="text1"/>
        </w:rPr>
        <w:t xml:space="preserve"> Jadi, keterbukaan pandangan pendidikan kalangan bl</w:t>
      </w:r>
      <w:r w:rsidR="006A2D98" w:rsidRPr="0048233B">
        <w:rPr>
          <w:color w:val="000000" w:themeColor="text1"/>
        </w:rPr>
        <w:t xml:space="preserve">ater sangat berkaitan </w:t>
      </w:r>
      <w:r w:rsidRPr="0048233B">
        <w:rPr>
          <w:color w:val="000000" w:themeColor="text1"/>
        </w:rPr>
        <w:t>dengan hegemoni dan kekua</w:t>
      </w:r>
      <w:r w:rsidR="004D2922" w:rsidRPr="0048233B">
        <w:rPr>
          <w:color w:val="000000" w:themeColor="text1"/>
        </w:rPr>
        <w:t>saan yang berada di level desa.</w:t>
      </w:r>
    </w:p>
    <w:p w:rsidR="004D2922" w:rsidRPr="0048233B" w:rsidRDefault="00C806E3" w:rsidP="00743D35">
      <w:pPr>
        <w:ind w:firstLine="426"/>
        <w:jc w:val="both"/>
        <w:rPr>
          <w:rFonts w:asciiTheme="majorBidi" w:hAnsiTheme="majorBidi" w:cstheme="majorBidi"/>
          <w:color w:val="000000" w:themeColor="text1"/>
          <w:lang w:val="id-ID"/>
        </w:rPr>
      </w:pPr>
      <w:r w:rsidRPr="0048233B">
        <w:rPr>
          <w:color w:val="000000" w:themeColor="text1"/>
        </w:rPr>
        <w:t>P</w:t>
      </w:r>
      <w:r w:rsidR="00BA5C4B" w:rsidRPr="0048233B">
        <w:rPr>
          <w:color w:val="000000" w:themeColor="text1"/>
        </w:rPr>
        <w:t>andangan</w:t>
      </w:r>
      <w:r w:rsidRPr="0048233B">
        <w:rPr>
          <w:color w:val="000000" w:themeColor="text1"/>
          <w:lang w:val="id-ID"/>
        </w:rPr>
        <w:t xml:space="preserve"> </w:t>
      </w:r>
      <w:r w:rsidRPr="0048233B">
        <w:rPr>
          <w:color w:val="000000" w:themeColor="text1"/>
        </w:rPr>
        <w:t xml:space="preserve">yang </w:t>
      </w:r>
      <w:r w:rsidRPr="0048233B">
        <w:rPr>
          <w:color w:val="000000" w:themeColor="text1"/>
          <w:lang w:val="id-ID"/>
        </w:rPr>
        <w:t xml:space="preserve">menjadi </w:t>
      </w:r>
      <w:r w:rsidR="00BA5C4B" w:rsidRPr="0048233B">
        <w:rPr>
          <w:color w:val="000000" w:themeColor="text1"/>
        </w:rPr>
        <w:t xml:space="preserve">faktor internal </w:t>
      </w:r>
      <w:r w:rsidRPr="0048233B">
        <w:rPr>
          <w:color w:val="000000" w:themeColor="text1"/>
          <w:lang w:val="id-ID"/>
        </w:rPr>
        <w:t xml:space="preserve">terkait </w:t>
      </w:r>
      <w:r w:rsidRPr="0048233B">
        <w:rPr>
          <w:color w:val="000000" w:themeColor="text1"/>
        </w:rPr>
        <w:t xml:space="preserve">pendidikan </w:t>
      </w:r>
      <w:r w:rsidRPr="0048233B">
        <w:rPr>
          <w:color w:val="000000" w:themeColor="text1"/>
          <w:lang w:val="id-ID"/>
        </w:rPr>
        <w:t xml:space="preserve">di kalangan blater </w:t>
      </w:r>
      <w:r w:rsidR="00BA5C4B" w:rsidRPr="0048233B">
        <w:rPr>
          <w:color w:val="000000" w:themeColor="text1"/>
        </w:rPr>
        <w:t xml:space="preserve">dikemukan oleh seorang blater yang bernama </w:t>
      </w:r>
      <w:r w:rsidR="00BA5C4B" w:rsidRPr="0048233B">
        <w:rPr>
          <w:rFonts w:asciiTheme="majorBidi" w:hAnsiTheme="majorBidi" w:cstheme="majorBidi"/>
          <w:color w:val="000000" w:themeColor="text1"/>
        </w:rPr>
        <w:t>Pak As’ari</w:t>
      </w:r>
      <w:r w:rsidRPr="0048233B">
        <w:rPr>
          <w:rFonts w:asciiTheme="majorBidi" w:hAnsiTheme="majorBidi" w:cstheme="majorBidi"/>
          <w:color w:val="000000" w:themeColor="text1"/>
          <w:lang w:val="id-ID"/>
        </w:rPr>
        <w:t xml:space="preserve">. </w:t>
      </w:r>
      <w:r w:rsidR="00BA5C4B" w:rsidRPr="0048233B">
        <w:rPr>
          <w:rFonts w:asciiTheme="majorBidi" w:hAnsiTheme="majorBidi" w:cstheme="majorBidi"/>
          <w:color w:val="000000" w:themeColor="text1"/>
        </w:rPr>
        <w:t>Pendapat</w:t>
      </w:r>
      <w:r w:rsidR="00F8757A" w:rsidRPr="0048233B">
        <w:rPr>
          <w:rFonts w:asciiTheme="majorBidi" w:hAnsiTheme="majorBidi" w:cstheme="majorBidi"/>
          <w:color w:val="000000" w:themeColor="text1"/>
          <w:lang w:val="id-ID"/>
        </w:rPr>
        <w:t>nya</w:t>
      </w:r>
      <w:r w:rsidR="00BA5C4B" w:rsidRPr="0048233B">
        <w:rPr>
          <w:rFonts w:asciiTheme="majorBidi" w:hAnsiTheme="majorBidi" w:cstheme="majorBidi"/>
          <w:color w:val="000000" w:themeColor="text1"/>
        </w:rPr>
        <w:t xml:space="preserve"> di</w:t>
      </w:r>
      <w:r w:rsidR="00F8757A" w:rsidRPr="0048233B">
        <w:rPr>
          <w:rFonts w:asciiTheme="majorBidi" w:hAnsiTheme="majorBidi" w:cstheme="majorBidi"/>
          <w:color w:val="000000" w:themeColor="text1"/>
          <w:lang w:val="id-ID"/>
        </w:rPr>
        <w:t>ungkap</w:t>
      </w:r>
      <w:r w:rsidR="00BA5C4B" w:rsidRPr="0048233B">
        <w:rPr>
          <w:rFonts w:asciiTheme="majorBidi" w:hAnsiTheme="majorBidi" w:cstheme="majorBidi"/>
          <w:color w:val="000000" w:themeColor="text1"/>
        </w:rPr>
        <w:t>kan dalam bahasa Madura: “</w:t>
      </w:r>
      <w:r w:rsidR="00BA5C4B" w:rsidRPr="0048233B">
        <w:rPr>
          <w:rFonts w:asciiTheme="majorBidi" w:hAnsiTheme="majorBidi" w:cstheme="majorBidi"/>
          <w:i/>
          <w:iCs/>
          <w:color w:val="000000" w:themeColor="text1"/>
        </w:rPr>
        <w:t>sadubudunah oreng mondhuk, terpenterrah oreng se ta’ asakolah</w:t>
      </w:r>
      <w:r w:rsidR="00BA5C4B" w:rsidRPr="0048233B">
        <w:rPr>
          <w:rFonts w:asciiTheme="majorBidi" w:hAnsiTheme="majorBidi" w:cstheme="majorBidi"/>
          <w:color w:val="000000" w:themeColor="text1"/>
        </w:rPr>
        <w:t xml:space="preserve">”. Yang  dalam bahasa Indonesia dapat dipahami bahwa seseorang yang bersekolah di pondok pesantrean jauh lebih pintar dari pada mereka yang tidak bersekolah atau </w:t>
      </w:r>
      <w:r w:rsidR="00BA5C4B" w:rsidRPr="0048233B">
        <w:rPr>
          <w:rFonts w:asciiTheme="majorBidi" w:hAnsiTheme="majorBidi" w:cstheme="majorBidi"/>
          <w:color w:val="000000" w:themeColor="text1"/>
        </w:rPr>
        <w:lastRenderedPageBreak/>
        <w:t>mengenyam pendidikan apapun. Maka dari itu Pak As’ari menganggap pendidikan itu penting untuk masa depan anaknya.</w:t>
      </w:r>
      <w:r w:rsidR="00BA5C4B" w:rsidRPr="0048233B">
        <w:rPr>
          <w:rStyle w:val="FootnoteReference"/>
          <w:rFonts w:asciiTheme="majorBidi" w:hAnsiTheme="majorBidi"/>
          <w:color w:val="000000" w:themeColor="text1"/>
        </w:rPr>
        <w:footnoteReference w:id="22"/>
      </w:r>
    </w:p>
    <w:p w:rsidR="004D2922" w:rsidRPr="0048233B" w:rsidRDefault="00BA5C4B" w:rsidP="00743D35">
      <w:pPr>
        <w:ind w:firstLine="426"/>
        <w:jc w:val="both"/>
        <w:rPr>
          <w:rFonts w:asciiTheme="majorBidi" w:hAnsiTheme="majorBidi" w:cstheme="majorBidi"/>
          <w:color w:val="000000" w:themeColor="text1"/>
          <w:lang w:val="id-ID"/>
        </w:rPr>
      </w:pPr>
      <w:r w:rsidRPr="0048233B">
        <w:rPr>
          <w:rFonts w:asciiTheme="majorBidi" w:hAnsiTheme="majorBidi" w:cstheme="majorBidi"/>
          <w:color w:val="000000" w:themeColor="text1"/>
        </w:rPr>
        <w:t>Pandangan diatas juga di perkuat oleh pendapat Pendidikan di pondok pesantren harus tetap memegang teguh keilmuan Islam dan tradisinya yang sudah berlangsung lama. Menurut Pak Syafi</w:t>
      </w:r>
      <w:r w:rsidR="00F8757A" w:rsidRPr="0048233B">
        <w:rPr>
          <w:rFonts w:asciiTheme="majorBidi" w:hAnsiTheme="majorBidi" w:cstheme="majorBidi"/>
          <w:color w:val="000000" w:themeColor="text1"/>
          <w:lang w:val="id-ID"/>
        </w:rPr>
        <w:t>,</w:t>
      </w:r>
      <w:r w:rsidRPr="0048233B">
        <w:rPr>
          <w:rFonts w:asciiTheme="majorBidi" w:hAnsiTheme="majorBidi" w:cstheme="majorBidi"/>
          <w:color w:val="000000" w:themeColor="text1"/>
        </w:rPr>
        <w:t xml:space="preserve"> “</w:t>
      </w:r>
      <w:r w:rsidR="00F8757A" w:rsidRPr="0048233B">
        <w:rPr>
          <w:rFonts w:asciiTheme="majorBidi" w:hAnsiTheme="majorBidi" w:cstheme="majorBidi"/>
          <w:i/>
          <w:color w:val="000000" w:themeColor="text1"/>
        </w:rPr>
        <w:t xml:space="preserve">Pondhuk </w:t>
      </w:r>
      <w:r w:rsidRPr="0048233B">
        <w:rPr>
          <w:rFonts w:asciiTheme="majorBidi" w:hAnsiTheme="majorBidi" w:cstheme="majorBidi"/>
          <w:i/>
          <w:color w:val="000000" w:themeColor="text1"/>
        </w:rPr>
        <w:t>nekah tempat se sae ontok nyareh elmoh agemah bik neros aghih perkarah se</w:t>
      </w:r>
      <w:r w:rsidRPr="0048233B">
        <w:rPr>
          <w:rFonts w:asciiTheme="majorBidi" w:hAnsiTheme="majorBidi" w:cstheme="majorBidi"/>
          <w:color w:val="000000" w:themeColor="text1"/>
        </w:rPr>
        <w:t xml:space="preserve"> </w:t>
      </w:r>
      <w:r w:rsidRPr="0048233B">
        <w:rPr>
          <w:rFonts w:asciiTheme="majorBidi" w:hAnsiTheme="majorBidi" w:cstheme="majorBidi"/>
          <w:i/>
          <w:iCs/>
          <w:color w:val="000000" w:themeColor="text1"/>
        </w:rPr>
        <w:t>e yajer aghih ulama’</w:t>
      </w:r>
      <w:r w:rsidRPr="0048233B">
        <w:rPr>
          <w:rFonts w:asciiTheme="majorBidi" w:hAnsiTheme="majorBidi" w:cstheme="majorBidi"/>
          <w:color w:val="000000" w:themeColor="text1"/>
        </w:rPr>
        <w:t xml:space="preserve"> masalah the</w:t>
      </w:r>
      <w:r w:rsidR="006B680A" w:rsidRPr="0048233B">
        <w:rPr>
          <w:rFonts w:asciiTheme="majorBidi" w:hAnsiTheme="majorBidi" w:cstheme="majorBidi"/>
          <w:color w:val="000000" w:themeColor="text1"/>
        </w:rPr>
        <w:t>ngka”.</w:t>
      </w:r>
      <w:r w:rsidRPr="0048233B">
        <w:rPr>
          <w:rFonts w:asciiTheme="majorBidi" w:hAnsiTheme="majorBidi" w:cstheme="majorBidi"/>
          <w:color w:val="000000" w:themeColor="text1"/>
        </w:rPr>
        <w:t xml:space="preserve"> Peneliti menerjemahkan secara lepas sebagai berikut, pondok pesantren adalah tempat yang bagus untuk mencari ilmu agama dan tempat yang baik untuk meneruskan segala sesuatu yang diajakan oleh para ulama tentang perilaku (baca:</w:t>
      </w:r>
      <w:r w:rsidR="006B680A" w:rsidRPr="0048233B">
        <w:rPr>
          <w:rFonts w:asciiTheme="majorBidi" w:hAnsiTheme="majorBidi" w:cstheme="majorBidi"/>
          <w:color w:val="000000" w:themeColor="text1"/>
          <w:lang w:val="id-ID"/>
        </w:rPr>
        <w:t xml:space="preserve"> </w:t>
      </w:r>
      <w:r w:rsidRPr="0048233B">
        <w:rPr>
          <w:rFonts w:asciiTheme="majorBidi" w:hAnsiTheme="majorBidi" w:cstheme="majorBidi"/>
          <w:color w:val="000000" w:themeColor="text1"/>
        </w:rPr>
        <w:t>etika).</w:t>
      </w:r>
      <w:r w:rsidRPr="0048233B">
        <w:rPr>
          <w:rStyle w:val="FootnoteReference"/>
          <w:rFonts w:asciiTheme="majorBidi" w:hAnsiTheme="majorBidi"/>
          <w:color w:val="000000" w:themeColor="text1"/>
        </w:rPr>
        <w:footnoteReference w:id="23"/>
      </w:r>
      <w:r w:rsidRPr="0048233B">
        <w:rPr>
          <w:rFonts w:asciiTheme="majorBidi" w:hAnsiTheme="majorBidi" w:cstheme="majorBidi"/>
          <w:color w:val="000000" w:themeColor="text1"/>
        </w:rPr>
        <w:t xml:space="preserve"> </w:t>
      </w:r>
      <w:r w:rsidRPr="0048233B">
        <w:rPr>
          <w:color w:val="000000" w:themeColor="text1"/>
        </w:rPr>
        <w:t>P</w:t>
      </w:r>
      <w:r w:rsidR="001C3995" w:rsidRPr="0048233B">
        <w:rPr>
          <w:color w:val="000000" w:themeColor="text1"/>
          <w:lang w:val="id-ID"/>
        </w:rPr>
        <w:t xml:space="preserve">endapat tersebut </w:t>
      </w:r>
      <w:r w:rsidRPr="0048233B">
        <w:rPr>
          <w:color w:val="000000" w:themeColor="text1"/>
        </w:rPr>
        <w:t>memberikan penjelasan bahwa pendidikan pesantren merupakan pendidikan yang penting bagi seluruh kalangan masyarakat Madura</w:t>
      </w:r>
      <w:r w:rsidR="008B6953" w:rsidRPr="0048233B">
        <w:rPr>
          <w:color w:val="000000" w:themeColor="text1"/>
          <w:lang w:val="id-ID"/>
        </w:rPr>
        <w:t>,</w:t>
      </w:r>
      <w:r w:rsidRPr="0048233B">
        <w:rPr>
          <w:color w:val="000000" w:themeColor="text1"/>
        </w:rPr>
        <w:t xml:space="preserve"> khususnya bagi keluarga komunitas blater.</w:t>
      </w:r>
    </w:p>
    <w:p w:rsidR="00BA5C4B" w:rsidRDefault="00BA5C4B" w:rsidP="00743D35">
      <w:pPr>
        <w:ind w:firstLine="426"/>
        <w:jc w:val="both"/>
        <w:rPr>
          <w:rFonts w:asciiTheme="majorBidi" w:hAnsiTheme="majorBidi" w:cstheme="majorBidi"/>
          <w:color w:val="000000" w:themeColor="text1"/>
          <w:lang w:val="id-ID"/>
        </w:rPr>
      </w:pPr>
      <w:r w:rsidRPr="0048233B">
        <w:rPr>
          <w:color w:val="000000" w:themeColor="text1"/>
        </w:rPr>
        <w:t xml:space="preserve">Selanjutnya untuk memahami pandangan blater tentang pendidikan formal, sangatlah penting untuk mendapatkan penjelasan yang dioberikan langsung oleh blater. Dalam hal ini penulis meberikan beberapa pendapat blater tentang pendidikan  formal. </w:t>
      </w:r>
      <w:r w:rsidRPr="0048233B">
        <w:rPr>
          <w:i/>
          <w:iCs/>
          <w:color w:val="000000" w:themeColor="text1"/>
        </w:rPr>
        <w:t>Pertama</w:t>
      </w:r>
      <w:r w:rsidRPr="0048233B">
        <w:rPr>
          <w:color w:val="000000" w:themeColor="text1"/>
        </w:rPr>
        <w:t xml:space="preserve">, pendapat yang disampaikan oleh </w:t>
      </w:r>
      <w:r w:rsidRPr="0048233B">
        <w:rPr>
          <w:rFonts w:asciiTheme="majorBidi" w:hAnsiTheme="majorBidi" w:cstheme="majorBidi"/>
          <w:color w:val="000000" w:themeColor="text1"/>
        </w:rPr>
        <w:t xml:space="preserve">Pak As’ari </w:t>
      </w:r>
      <w:r w:rsidRPr="0048233B">
        <w:rPr>
          <w:rFonts w:asciiTheme="majorBidi" w:hAnsiTheme="majorBidi" w:cstheme="majorBidi"/>
          <w:color w:val="000000" w:themeColor="text1"/>
          <w:lang w:val="id-ID"/>
        </w:rPr>
        <w:t>bahwa</w:t>
      </w:r>
      <w:r w:rsidRPr="0048233B">
        <w:rPr>
          <w:rFonts w:asciiTheme="majorBidi" w:hAnsiTheme="majorBidi" w:cstheme="majorBidi"/>
          <w:color w:val="000000" w:themeColor="text1"/>
        </w:rPr>
        <w:t>,</w:t>
      </w:r>
      <w:r w:rsidRPr="0048233B">
        <w:rPr>
          <w:rFonts w:asciiTheme="majorBidi" w:hAnsiTheme="majorBidi" w:cstheme="majorBidi"/>
          <w:color w:val="000000" w:themeColor="text1"/>
          <w:lang w:val="id-ID"/>
        </w:rPr>
        <w:t xml:space="preserve"> pendidikan haruslah diberikan kepada anaknya agar lebih baik dari pada diri</w:t>
      </w:r>
      <w:r w:rsidR="008B6953" w:rsidRPr="0048233B">
        <w:rPr>
          <w:rFonts w:asciiTheme="majorBidi" w:hAnsiTheme="majorBidi" w:cstheme="majorBidi"/>
          <w:color w:val="000000" w:themeColor="text1"/>
          <w:lang w:val="id-ID"/>
        </w:rPr>
        <w:t>nya, sama halnya dengan prinsip</w:t>
      </w:r>
      <w:r w:rsidRPr="0048233B">
        <w:rPr>
          <w:rFonts w:asciiTheme="majorBidi" w:hAnsiTheme="majorBidi" w:cstheme="majorBidi"/>
          <w:color w:val="000000" w:themeColor="text1"/>
          <w:lang w:val="id-ID"/>
        </w:rPr>
        <w:t xml:space="preserve"> orang tua pada umumnya. Pendidikan yang bai</w:t>
      </w:r>
      <w:r w:rsidR="008B6953" w:rsidRPr="0048233B">
        <w:rPr>
          <w:rFonts w:asciiTheme="majorBidi" w:hAnsiTheme="majorBidi" w:cstheme="majorBidi"/>
          <w:color w:val="000000" w:themeColor="text1"/>
          <w:lang w:val="id-ID"/>
        </w:rPr>
        <w:t xml:space="preserve">k akan mengubah nasib anak-anak mereka </w:t>
      </w:r>
      <w:r w:rsidR="009F51D0">
        <w:rPr>
          <w:rFonts w:asciiTheme="majorBidi" w:hAnsiTheme="majorBidi" w:cstheme="majorBidi"/>
          <w:color w:val="000000" w:themeColor="text1"/>
          <w:lang w:val="id-ID"/>
        </w:rPr>
        <w:t>kelak menjadi lebih baik.</w:t>
      </w:r>
    </w:p>
    <w:p w:rsidR="009F51D0" w:rsidRPr="0048233B" w:rsidRDefault="009F51D0" w:rsidP="00743D35">
      <w:pPr>
        <w:ind w:firstLine="426"/>
        <w:jc w:val="both"/>
        <w:rPr>
          <w:rFonts w:asciiTheme="majorBidi" w:hAnsiTheme="majorBidi" w:cstheme="majorBidi"/>
          <w:color w:val="000000" w:themeColor="text1"/>
        </w:rPr>
      </w:pPr>
    </w:p>
    <w:p w:rsidR="004D2922" w:rsidRPr="0048233B" w:rsidRDefault="00BA5C4B" w:rsidP="00743D35">
      <w:pPr>
        <w:ind w:left="425"/>
        <w:jc w:val="both"/>
        <w:rPr>
          <w:rFonts w:asciiTheme="majorBidi" w:hAnsiTheme="majorBidi" w:cstheme="majorBidi"/>
          <w:color w:val="000000" w:themeColor="text1"/>
          <w:sz w:val="22"/>
          <w:szCs w:val="22"/>
          <w:lang w:val="id-ID"/>
        </w:rPr>
      </w:pPr>
      <w:r w:rsidRPr="0048233B">
        <w:rPr>
          <w:rFonts w:asciiTheme="majorBidi" w:hAnsiTheme="majorBidi" w:cstheme="majorBidi"/>
          <w:color w:val="000000" w:themeColor="text1"/>
          <w:sz w:val="22"/>
          <w:szCs w:val="22"/>
          <w:lang w:val="id-ID"/>
        </w:rPr>
        <w:t xml:space="preserve">Pendidikan formal bagi saya merupakan pendidikan yang orientasinya adalah pada menumbuhkan kembangkan bakat dan minat yang kemudian tertuju pada dunia kerja yang akan </w:t>
      </w:r>
      <w:r w:rsidRPr="0048233B">
        <w:rPr>
          <w:color w:val="000000" w:themeColor="text1"/>
          <w:sz w:val="22"/>
          <w:szCs w:val="22"/>
          <w:lang w:val="id-ID"/>
        </w:rPr>
        <w:t>memberikan</w:t>
      </w:r>
      <w:r w:rsidRPr="0048233B">
        <w:rPr>
          <w:rFonts w:asciiTheme="majorBidi" w:hAnsiTheme="majorBidi" w:cstheme="majorBidi"/>
          <w:color w:val="000000" w:themeColor="text1"/>
          <w:sz w:val="22"/>
          <w:szCs w:val="22"/>
          <w:lang w:val="id-ID"/>
        </w:rPr>
        <w:t xml:space="preserve"> ruang terhadap kestabilan ekonomi keluarganya. </w:t>
      </w:r>
      <w:r w:rsidRPr="0048233B">
        <w:rPr>
          <w:rFonts w:asciiTheme="majorBidi" w:hAnsiTheme="majorBidi" w:cstheme="majorBidi"/>
          <w:color w:val="000000" w:themeColor="text1"/>
          <w:sz w:val="22"/>
          <w:szCs w:val="22"/>
        </w:rPr>
        <w:t xml:space="preserve">Tapi pendidikan formal mempunyai kekurangan, karena penanaman </w:t>
      </w:r>
      <w:r w:rsidRPr="0048233B">
        <w:rPr>
          <w:rFonts w:asciiTheme="majorBidi" w:hAnsiTheme="majorBidi" w:cstheme="majorBidi"/>
          <w:color w:val="000000" w:themeColor="text1"/>
          <w:sz w:val="22"/>
          <w:szCs w:val="22"/>
          <w:lang w:val="id-ID"/>
        </w:rPr>
        <w:t>karakter moral dan etika tidak secara keseluruhan</w:t>
      </w:r>
      <w:r w:rsidRPr="0048233B">
        <w:rPr>
          <w:rFonts w:asciiTheme="majorBidi" w:hAnsiTheme="majorBidi" w:cstheme="majorBidi"/>
          <w:color w:val="000000" w:themeColor="text1"/>
          <w:sz w:val="22"/>
          <w:szCs w:val="22"/>
        </w:rPr>
        <w:t>, ini bisa dilihat dari banyaknya media informasi yang memberitakan mahasiswa tawuran antar sekolah</w:t>
      </w:r>
      <w:r w:rsidR="004D2922" w:rsidRPr="0048233B">
        <w:rPr>
          <w:rFonts w:asciiTheme="majorBidi" w:hAnsiTheme="majorBidi" w:cstheme="majorBidi"/>
          <w:color w:val="000000" w:themeColor="text1"/>
          <w:sz w:val="22"/>
          <w:szCs w:val="22"/>
        </w:rPr>
        <w:t>.</w:t>
      </w:r>
    </w:p>
    <w:p w:rsidR="00476645" w:rsidRDefault="00476645" w:rsidP="00743D35">
      <w:pPr>
        <w:ind w:firstLine="425"/>
        <w:jc w:val="both"/>
        <w:rPr>
          <w:rFonts w:asciiTheme="majorBidi" w:hAnsiTheme="majorBidi" w:cstheme="majorBidi"/>
          <w:color w:val="000000" w:themeColor="text1"/>
          <w:lang w:val="id-ID"/>
        </w:rPr>
      </w:pPr>
    </w:p>
    <w:p w:rsidR="004D2922" w:rsidRDefault="00BA5C4B" w:rsidP="00743D35">
      <w:pPr>
        <w:ind w:firstLine="425"/>
        <w:jc w:val="both"/>
        <w:rPr>
          <w:rFonts w:asciiTheme="majorBidi" w:hAnsiTheme="majorBidi" w:cstheme="majorBidi"/>
          <w:color w:val="000000" w:themeColor="text1"/>
          <w:lang w:val="id-ID"/>
        </w:rPr>
      </w:pPr>
      <w:r w:rsidRPr="0048233B">
        <w:rPr>
          <w:rFonts w:asciiTheme="majorBidi" w:hAnsiTheme="majorBidi" w:cstheme="majorBidi"/>
          <w:color w:val="000000" w:themeColor="text1"/>
        </w:rPr>
        <w:t xml:space="preserve">Penegasan Pak As’ari </w:t>
      </w:r>
      <w:r w:rsidR="008B6953" w:rsidRPr="0048233B">
        <w:rPr>
          <w:rFonts w:asciiTheme="majorBidi" w:hAnsiTheme="majorBidi" w:cstheme="majorBidi"/>
          <w:color w:val="000000" w:themeColor="text1"/>
          <w:lang w:val="id-ID"/>
        </w:rPr>
        <w:t>tersebut</w:t>
      </w:r>
      <w:r w:rsidRPr="0048233B">
        <w:rPr>
          <w:rFonts w:asciiTheme="majorBidi" w:hAnsiTheme="majorBidi" w:cstheme="majorBidi"/>
          <w:color w:val="000000" w:themeColor="text1"/>
        </w:rPr>
        <w:t xml:space="preserve"> merupakan pandangannya terhadap dunia pendidikan formal.</w:t>
      </w:r>
      <w:r w:rsidR="00D60ADB" w:rsidRPr="0048233B">
        <w:rPr>
          <w:rFonts w:asciiTheme="majorBidi" w:hAnsiTheme="majorBidi" w:cstheme="majorBidi"/>
          <w:color w:val="000000" w:themeColor="text1"/>
          <w:lang w:val="id-ID"/>
        </w:rPr>
        <w:t xml:space="preserve"> Selanjutnya</w:t>
      </w:r>
      <w:r w:rsidR="008B6953" w:rsidRPr="0048233B">
        <w:rPr>
          <w:rFonts w:asciiTheme="majorBidi" w:hAnsiTheme="majorBidi" w:cstheme="majorBidi"/>
          <w:color w:val="000000" w:themeColor="text1"/>
        </w:rPr>
        <w:t xml:space="preserve">, </w:t>
      </w:r>
      <w:r w:rsidRPr="0048233B">
        <w:rPr>
          <w:rFonts w:asciiTheme="majorBidi" w:hAnsiTheme="majorBidi" w:cstheme="majorBidi"/>
          <w:color w:val="000000" w:themeColor="text1"/>
          <w:lang w:val="id-ID"/>
        </w:rPr>
        <w:t xml:space="preserve">Pak Rosid </w:t>
      </w:r>
      <w:r w:rsidR="008B6953" w:rsidRPr="0048233B">
        <w:rPr>
          <w:rFonts w:asciiTheme="majorBidi" w:hAnsiTheme="majorBidi" w:cstheme="majorBidi"/>
          <w:color w:val="000000" w:themeColor="text1"/>
          <w:lang w:val="id-ID"/>
        </w:rPr>
        <w:t xml:space="preserve">juga beranggapan pada hakikatnya </w:t>
      </w:r>
      <w:r w:rsidRPr="0048233B">
        <w:rPr>
          <w:rFonts w:asciiTheme="majorBidi" w:hAnsiTheme="majorBidi" w:cstheme="majorBidi"/>
          <w:color w:val="000000" w:themeColor="text1"/>
          <w:lang w:val="id-ID"/>
        </w:rPr>
        <w:t xml:space="preserve">lembaga pendidikan, baik formal dan </w:t>
      </w:r>
      <w:r w:rsidR="00D60ADB" w:rsidRPr="0048233B">
        <w:rPr>
          <w:rFonts w:asciiTheme="majorBidi" w:hAnsiTheme="majorBidi" w:cstheme="majorBidi"/>
          <w:color w:val="000000" w:themeColor="text1"/>
          <w:lang w:val="id-ID"/>
        </w:rPr>
        <w:t>non-formal</w:t>
      </w:r>
      <w:r w:rsidRPr="0048233B">
        <w:rPr>
          <w:rFonts w:asciiTheme="majorBidi" w:hAnsiTheme="majorBidi" w:cstheme="majorBidi"/>
          <w:color w:val="000000" w:themeColor="text1"/>
          <w:lang w:val="id-ID"/>
        </w:rPr>
        <w:t xml:space="preserve"> tidak memiliki perbedaan. Pendapatnya tentang pendidikan sebagai berikut</w:t>
      </w:r>
      <w:r w:rsidR="004D2922" w:rsidRPr="0048233B">
        <w:rPr>
          <w:rFonts w:asciiTheme="majorBidi" w:hAnsiTheme="majorBidi" w:cstheme="majorBidi"/>
          <w:color w:val="000000" w:themeColor="text1"/>
          <w:lang w:val="id-ID"/>
        </w:rPr>
        <w:t>:</w:t>
      </w:r>
    </w:p>
    <w:p w:rsidR="004D2922" w:rsidRPr="0048233B" w:rsidRDefault="004D2922" w:rsidP="00743D35">
      <w:pPr>
        <w:ind w:left="425"/>
        <w:jc w:val="both"/>
        <w:rPr>
          <w:rFonts w:asciiTheme="majorBidi" w:hAnsiTheme="majorBidi" w:cstheme="majorBidi"/>
          <w:color w:val="000000" w:themeColor="text1"/>
          <w:sz w:val="22"/>
          <w:szCs w:val="22"/>
          <w:lang w:val="id-ID"/>
        </w:rPr>
      </w:pPr>
      <w:r w:rsidRPr="0048233B">
        <w:rPr>
          <w:rFonts w:asciiTheme="majorBidi" w:hAnsiTheme="majorBidi" w:cstheme="majorBidi"/>
          <w:iCs/>
          <w:color w:val="000000" w:themeColor="text1"/>
          <w:sz w:val="22"/>
          <w:szCs w:val="22"/>
          <w:lang w:val="id-ID"/>
        </w:rPr>
        <w:lastRenderedPageBreak/>
        <w:t xml:space="preserve">Saya </w:t>
      </w:r>
      <w:r w:rsidR="00BA5C4B" w:rsidRPr="0048233B">
        <w:rPr>
          <w:rFonts w:asciiTheme="majorBidi" w:hAnsiTheme="majorBidi" w:cstheme="majorBidi"/>
          <w:iCs/>
          <w:color w:val="000000" w:themeColor="text1"/>
          <w:sz w:val="22"/>
          <w:szCs w:val="22"/>
          <w:lang w:val="id-ID"/>
        </w:rPr>
        <w:t>tidak begitu memamahi seperti apa pendidikan formal yang ada saat ini, karena pada masa muda saya tidak bersekolah seperti situasi sekarang ini. apalagi ketika masih usia sekolah saya hanya sampai sekolah dasar dan tidak tamat. Sehingga</w:t>
      </w:r>
      <w:r w:rsidRPr="0048233B">
        <w:rPr>
          <w:rFonts w:asciiTheme="majorBidi" w:hAnsiTheme="majorBidi" w:cstheme="majorBidi"/>
          <w:iCs/>
          <w:color w:val="000000" w:themeColor="text1"/>
          <w:sz w:val="22"/>
          <w:szCs w:val="22"/>
          <w:lang w:val="id-ID"/>
        </w:rPr>
        <w:t xml:space="preserve"> asal saja memasukkan anak saya</w:t>
      </w:r>
      <w:r w:rsidR="00BA5C4B" w:rsidRPr="0048233B">
        <w:rPr>
          <w:rFonts w:asciiTheme="majorBidi" w:hAnsiTheme="majorBidi" w:cstheme="majorBidi"/>
          <w:iCs/>
          <w:color w:val="000000" w:themeColor="text1"/>
          <w:sz w:val="22"/>
          <w:szCs w:val="22"/>
          <w:lang w:val="id-ID"/>
        </w:rPr>
        <w:t xml:space="preserve"> ke pendidikan formal sekolah yang dikehendaki anak-anak. Asal bagi saya  mereka belajar dengan  baik, itu sudah cukup</w:t>
      </w:r>
      <w:r w:rsidRPr="0048233B">
        <w:rPr>
          <w:rFonts w:asciiTheme="majorBidi" w:hAnsiTheme="majorBidi" w:cstheme="majorBidi"/>
          <w:color w:val="000000" w:themeColor="text1"/>
          <w:sz w:val="22"/>
          <w:szCs w:val="22"/>
          <w:lang w:val="id-ID"/>
        </w:rPr>
        <w:t>.</w:t>
      </w:r>
    </w:p>
    <w:p w:rsidR="004D2922" w:rsidRPr="0048233B" w:rsidRDefault="004D2922" w:rsidP="00743D35">
      <w:pPr>
        <w:jc w:val="both"/>
        <w:rPr>
          <w:rFonts w:asciiTheme="majorBidi" w:hAnsiTheme="majorBidi" w:cstheme="majorBidi"/>
          <w:color w:val="000000" w:themeColor="text1"/>
          <w:sz w:val="22"/>
          <w:szCs w:val="22"/>
          <w:lang w:val="id-ID"/>
        </w:rPr>
      </w:pPr>
    </w:p>
    <w:p w:rsidR="00EA437F" w:rsidRPr="0048233B" w:rsidRDefault="00BA5C4B" w:rsidP="00743D35">
      <w:pPr>
        <w:ind w:firstLine="425"/>
        <w:jc w:val="both"/>
        <w:rPr>
          <w:rFonts w:asciiTheme="majorBidi" w:hAnsiTheme="majorBidi" w:cstheme="majorBidi"/>
          <w:color w:val="000000" w:themeColor="text1"/>
          <w:lang w:val="id-ID"/>
        </w:rPr>
      </w:pPr>
      <w:r w:rsidRPr="0048233B">
        <w:rPr>
          <w:rFonts w:asciiTheme="majorBidi" w:hAnsiTheme="majorBidi" w:cstheme="majorBidi"/>
          <w:color w:val="000000" w:themeColor="text1"/>
        </w:rPr>
        <w:t>Pe</w:t>
      </w:r>
      <w:r w:rsidR="00D60ADB" w:rsidRPr="0048233B">
        <w:rPr>
          <w:rFonts w:asciiTheme="majorBidi" w:hAnsiTheme="majorBidi" w:cstheme="majorBidi"/>
          <w:color w:val="000000" w:themeColor="text1"/>
          <w:lang w:val="id-ID"/>
        </w:rPr>
        <w:t xml:space="preserve">ndek kata, bagi Pak Rosid </w:t>
      </w:r>
      <w:r w:rsidRPr="0048233B">
        <w:rPr>
          <w:rFonts w:asciiTheme="majorBidi" w:hAnsiTheme="majorBidi" w:cstheme="majorBidi"/>
          <w:color w:val="000000" w:themeColor="text1"/>
        </w:rPr>
        <w:t xml:space="preserve">pendidikan formal harus sesuai dengan </w:t>
      </w:r>
      <w:r w:rsidR="00D60ADB" w:rsidRPr="0048233B">
        <w:rPr>
          <w:rFonts w:asciiTheme="majorBidi" w:hAnsiTheme="majorBidi" w:cstheme="majorBidi"/>
          <w:color w:val="000000" w:themeColor="text1"/>
          <w:lang w:val="id-ID"/>
        </w:rPr>
        <w:t xml:space="preserve">ekspektasi </w:t>
      </w:r>
      <w:r w:rsidRPr="0048233B">
        <w:rPr>
          <w:rFonts w:asciiTheme="majorBidi" w:hAnsiTheme="majorBidi" w:cstheme="majorBidi"/>
          <w:color w:val="000000" w:themeColor="text1"/>
        </w:rPr>
        <w:t xml:space="preserve">seorang anak </w:t>
      </w:r>
      <w:r w:rsidR="00D60ADB" w:rsidRPr="0048233B">
        <w:rPr>
          <w:rFonts w:asciiTheme="majorBidi" w:hAnsiTheme="majorBidi" w:cstheme="majorBidi"/>
          <w:color w:val="000000" w:themeColor="text1"/>
          <w:lang w:val="id-ID"/>
        </w:rPr>
        <w:t xml:space="preserve">sebagai peserta didik </w:t>
      </w:r>
      <w:r w:rsidRPr="0048233B">
        <w:rPr>
          <w:rFonts w:asciiTheme="majorBidi" w:hAnsiTheme="majorBidi" w:cstheme="majorBidi"/>
          <w:color w:val="000000" w:themeColor="text1"/>
        </w:rPr>
        <w:t xml:space="preserve">agar mereka nyaman dalam </w:t>
      </w:r>
      <w:r w:rsidR="00D60ADB" w:rsidRPr="0048233B">
        <w:rPr>
          <w:rFonts w:asciiTheme="majorBidi" w:hAnsiTheme="majorBidi" w:cstheme="majorBidi"/>
          <w:color w:val="000000" w:themeColor="text1"/>
          <w:lang w:val="id-ID"/>
        </w:rPr>
        <w:t xml:space="preserve">proses </w:t>
      </w:r>
      <w:r w:rsidRPr="0048233B">
        <w:rPr>
          <w:rFonts w:asciiTheme="majorBidi" w:hAnsiTheme="majorBidi" w:cstheme="majorBidi"/>
          <w:color w:val="000000" w:themeColor="text1"/>
        </w:rPr>
        <w:t>pendidikan.</w:t>
      </w:r>
      <w:r w:rsidRPr="0048233B">
        <w:rPr>
          <w:rStyle w:val="FootnoteReference"/>
          <w:rFonts w:asciiTheme="majorBidi" w:hAnsiTheme="majorBidi"/>
          <w:color w:val="000000" w:themeColor="text1"/>
        </w:rPr>
        <w:footnoteReference w:id="24"/>
      </w:r>
      <w:r w:rsidR="004D2922" w:rsidRPr="0048233B">
        <w:rPr>
          <w:rFonts w:asciiTheme="majorBidi" w:hAnsiTheme="majorBidi" w:cstheme="majorBidi"/>
          <w:color w:val="000000" w:themeColor="text1"/>
          <w:lang w:val="id-ID"/>
        </w:rPr>
        <w:t xml:space="preserve"> </w:t>
      </w:r>
      <w:r w:rsidRPr="0048233B">
        <w:rPr>
          <w:rFonts w:asciiTheme="majorBidi" w:hAnsiTheme="majorBidi" w:cstheme="majorBidi"/>
          <w:color w:val="000000" w:themeColor="text1"/>
        </w:rPr>
        <w:t xml:space="preserve">Menurut Pak Rosid, </w:t>
      </w:r>
      <w:r w:rsidR="00EA437F" w:rsidRPr="0048233B">
        <w:rPr>
          <w:rFonts w:asciiTheme="majorBidi" w:hAnsiTheme="majorBidi" w:cstheme="majorBidi"/>
          <w:color w:val="000000" w:themeColor="text1"/>
          <w:lang w:val="id-ID"/>
        </w:rPr>
        <w:t xml:space="preserve">dari </w:t>
      </w:r>
      <w:r w:rsidRPr="0048233B">
        <w:rPr>
          <w:rFonts w:asciiTheme="majorBidi" w:hAnsiTheme="majorBidi" w:cstheme="majorBidi"/>
          <w:color w:val="000000" w:themeColor="text1"/>
        </w:rPr>
        <w:t>s</w:t>
      </w:r>
      <w:r w:rsidRPr="0048233B">
        <w:rPr>
          <w:rFonts w:asciiTheme="majorBidi" w:hAnsiTheme="majorBidi" w:cstheme="majorBidi"/>
          <w:color w:val="000000" w:themeColor="text1"/>
          <w:lang w:val="id-ID"/>
        </w:rPr>
        <w:t xml:space="preserve">edikit yang </w:t>
      </w:r>
      <w:r w:rsidR="00EA437F" w:rsidRPr="0048233B">
        <w:rPr>
          <w:rFonts w:asciiTheme="majorBidi" w:hAnsiTheme="majorBidi" w:cstheme="majorBidi"/>
          <w:color w:val="000000" w:themeColor="text1"/>
          <w:lang w:val="id-ID"/>
        </w:rPr>
        <w:t>di</w:t>
      </w:r>
      <w:r w:rsidRPr="0048233B">
        <w:rPr>
          <w:rFonts w:asciiTheme="majorBidi" w:hAnsiTheme="majorBidi" w:cstheme="majorBidi"/>
          <w:color w:val="000000" w:themeColor="text1"/>
          <w:lang w:val="id-ID"/>
        </w:rPr>
        <w:t>ketahui</w:t>
      </w:r>
      <w:r w:rsidRPr="0048233B">
        <w:rPr>
          <w:rFonts w:asciiTheme="majorBidi" w:hAnsiTheme="majorBidi" w:cstheme="majorBidi"/>
          <w:color w:val="000000" w:themeColor="text1"/>
        </w:rPr>
        <w:t>nya</w:t>
      </w:r>
      <w:r w:rsidRPr="0048233B">
        <w:rPr>
          <w:rFonts w:asciiTheme="majorBidi" w:hAnsiTheme="majorBidi" w:cstheme="majorBidi"/>
          <w:color w:val="000000" w:themeColor="text1"/>
          <w:lang w:val="id-ID"/>
        </w:rPr>
        <w:t xml:space="preserve"> </w:t>
      </w:r>
      <w:r w:rsidR="00EA437F" w:rsidRPr="0048233B">
        <w:rPr>
          <w:rFonts w:asciiTheme="majorBidi" w:hAnsiTheme="majorBidi" w:cstheme="majorBidi"/>
          <w:color w:val="000000" w:themeColor="text1"/>
          <w:lang w:val="id-ID"/>
        </w:rPr>
        <w:t xml:space="preserve">mengenai pendidikan, </w:t>
      </w:r>
      <w:r w:rsidRPr="0048233B">
        <w:rPr>
          <w:rFonts w:asciiTheme="majorBidi" w:hAnsiTheme="majorBidi" w:cstheme="majorBidi"/>
          <w:color w:val="000000" w:themeColor="text1"/>
          <w:lang w:val="id-ID"/>
        </w:rPr>
        <w:t xml:space="preserve">bahwa pendidikan di pesantren </w:t>
      </w:r>
      <w:r w:rsidR="00EA437F" w:rsidRPr="0048233B">
        <w:rPr>
          <w:rFonts w:asciiTheme="majorBidi" w:hAnsiTheme="majorBidi" w:cstheme="majorBidi"/>
          <w:color w:val="000000" w:themeColor="text1"/>
          <w:lang w:val="id-ID"/>
        </w:rPr>
        <w:t xml:space="preserve">seorang </w:t>
      </w:r>
      <w:r w:rsidRPr="0048233B">
        <w:rPr>
          <w:rFonts w:asciiTheme="majorBidi" w:hAnsiTheme="majorBidi" w:cstheme="majorBidi"/>
          <w:color w:val="000000" w:themeColor="text1"/>
          <w:lang w:val="id-ID"/>
        </w:rPr>
        <w:t xml:space="preserve">anak diajari </w:t>
      </w:r>
      <w:r w:rsidR="00EA437F" w:rsidRPr="0048233B">
        <w:rPr>
          <w:rFonts w:asciiTheme="majorBidi" w:hAnsiTheme="majorBidi" w:cstheme="majorBidi"/>
          <w:color w:val="000000" w:themeColor="text1"/>
          <w:lang w:val="id-ID"/>
        </w:rPr>
        <w:t>me</w:t>
      </w:r>
      <w:r w:rsidRPr="0048233B">
        <w:rPr>
          <w:rFonts w:asciiTheme="majorBidi" w:hAnsiTheme="majorBidi" w:cstheme="majorBidi"/>
          <w:color w:val="000000" w:themeColor="text1"/>
          <w:lang w:val="id-ID"/>
        </w:rPr>
        <w:t xml:space="preserve">ngaji </w:t>
      </w:r>
      <w:r w:rsidR="00EA437F" w:rsidRPr="0048233B">
        <w:rPr>
          <w:rFonts w:asciiTheme="majorBidi" w:hAnsiTheme="majorBidi" w:cstheme="majorBidi"/>
          <w:color w:val="000000" w:themeColor="text1"/>
          <w:lang w:val="id-ID"/>
        </w:rPr>
        <w:t xml:space="preserve">sedangkan </w:t>
      </w:r>
      <w:r w:rsidRPr="0048233B">
        <w:rPr>
          <w:rFonts w:asciiTheme="majorBidi" w:hAnsiTheme="majorBidi" w:cstheme="majorBidi"/>
          <w:color w:val="000000" w:themeColor="text1"/>
          <w:lang w:val="id-ID"/>
        </w:rPr>
        <w:t xml:space="preserve">di pendidikan formal </w:t>
      </w:r>
      <w:r w:rsidR="00EA437F" w:rsidRPr="0048233B">
        <w:rPr>
          <w:rFonts w:asciiTheme="majorBidi" w:hAnsiTheme="majorBidi" w:cstheme="majorBidi"/>
          <w:color w:val="000000" w:themeColor="text1"/>
          <w:lang w:val="id-ID"/>
        </w:rPr>
        <w:t xml:space="preserve">mereka ditekankan pada aktifitas </w:t>
      </w:r>
      <w:r w:rsidRPr="0048233B">
        <w:rPr>
          <w:rFonts w:asciiTheme="majorBidi" w:hAnsiTheme="majorBidi" w:cstheme="majorBidi"/>
          <w:color w:val="000000" w:themeColor="text1"/>
        </w:rPr>
        <w:t>membaca, me</w:t>
      </w:r>
      <w:r w:rsidR="00EA437F" w:rsidRPr="0048233B">
        <w:rPr>
          <w:rFonts w:asciiTheme="majorBidi" w:hAnsiTheme="majorBidi" w:cstheme="majorBidi"/>
          <w:color w:val="000000" w:themeColor="text1"/>
          <w:lang w:val="id-ID"/>
        </w:rPr>
        <w:t>n</w:t>
      </w:r>
      <w:r w:rsidRPr="0048233B">
        <w:rPr>
          <w:rFonts w:asciiTheme="majorBidi" w:hAnsiTheme="majorBidi" w:cstheme="majorBidi"/>
          <w:color w:val="000000" w:themeColor="text1"/>
        </w:rPr>
        <w:t xml:space="preserve">ulis dan </w:t>
      </w:r>
      <w:r w:rsidRPr="0048233B">
        <w:rPr>
          <w:rFonts w:asciiTheme="majorBidi" w:hAnsiTheme="majorBidi" w:cstheme="majorBidi"/>
          <w:color w:val="000000" w:themeColor="text1"/>
          <w:lang w:val="id-ID"/>
        </w:rPr>
        <w:t>keterampilan. Pak</w:t>
      </w:r>
      <w:r w:rsidRPr="0048233B">
        <w:rPr>
          <w:rFonts w:asciiTheme="majorBidi" w:hAnsiTheme="majorBidi" w:cstheme="majorBidi"/>
          <w:color w:val="000000" w:themeColor="text1"/>
        </w:rPr>
        <w:t xml:space="preserve"> Rosid </w:t>
      </w:r>
      <w:r w:rsidR="00EA437F" w:rsidRPr="0048233B">
        <w:rPr>
          <w:rFonts w:asciiTheme="majorBidi" w:hAnsiTheme="majorBidi" w:cstheme="majorBidi"/>
          <w:color w:val="000000" w:themeColor="text1"/>
          <w:lang w:val="id-ID"/>
        </w:rPr>
        <w:t xml:space="preserve">sendiri </w:t>
      </w:r>
      <w:r w:rsidRPr="0048233B">
        <w:rPr>
          <w:rFonts w:asciiTheme="majorBidi" w:hAnsiTheme="majorBidi" w:cstheme="majorBidi"/>
          <w:color w:val="000000" w:themeColor="text1"/>
          <w:lang w:val="id-ID"/>
        </w:rPr>
        <w:t>tidak pernah memaksakan kehendak</w:t>
      </w:r>
      <w:r w:rsidRPr="0048233B">
        <w:rPr>
          <w:rFonts w:asciiTheme="majorBidi" w:hAnsiTheme="majorBidi" w:cstheme="majorBidi"/>
          <w:color w:val="000000" w:themeColor="text1"/>
        </w:rPr>
        <w:t>nya</w:t>
      </w:r>
      <w:r w:rsidRPr="0048233B">
        <w:rPr>
          <w:rFonts w:asciiTheme="majorBidi" w:hAnsiTheme="majorBidi" w:cstheme="majorBidi"/>
          <w:color w:val="000000" w:themeColor="text1"/>
          <w:lang w:val="id-ID"/>
        </w:rPr>
        <w:t xml:space="preserve"> atau menyuruh melanjutkan pendidikan sesuai dengan keinginan</w:t>
      </w:r>
      <w:r w:rsidRPr="0048233B">
        <w:rPr>
          <w:rFonts w:asciiTheme="majorBidi" w:hAnsiTheme="majorBidi" w:cstheme="majorBidi"/>
          <w:color w:val="000000" w:themeColor="text1"/>
        </w:rPr>
        <w:t>nya</w:t>
      </w:r>
      <w:r w:rsidRPr="0048233B">
        <w:rPr>
          <w:rFonts w:asciiTheme="majorBidi" w:hAnsiTheme="majorBidi" w:cstheme="majorBidi"/>
          <w:color w:val="000000" w:themeColor="text1"/>
          <w:lang w:val="id-ID"/>
        </w:rPr>
        <w:t xml:space="preserve">. Jika mereka berkeinginan untuk melanjutkan pendidikan maka saya mendukungnya. Hal tersebut dibuktikan dengan adanya salah satu anak Pak Rosid yang sudah </w:t>
      </w:r>
      <w:r w:rsidR="00EA437F" w:rsidRPr="0048233B">
        <w:rPr>
          <w:rFonts w:asciiTheme="majorBidi" w:hAnsiTheme="majorBidi" w:cstheme="majorBidi"/>
          <w:color w:val="000000" w:themeColor="text1"/>
          <w:lang w:val="id-ID"/>
        </w:rPr>
        <w:t>merampungkan pendidikan strata satu (baca: sarjana) da</w:t>
      </w:r>
      <w:r w:rsidRPr="0048233B">
        <w:rPr>
          <w:rFonts w:asciiTheme="majorBidi" w:hAnsiTheme="majorBidi" w:cstheme="majorBidi"/>
          <w:color w:val="000000" w:themeColor="text1"/>
          <w:lang w:val="id-ID"/>
        </w:rPr>
        <w:t>ri sebuah perguruan tinggi di bangkalan</w:t>
      </w:r>
      <w:r w:rsidR="00EA437F" w:rsidRPr="0048233B">
        <w:rPr>
          <w:rFonts w:asciiTheme="majorBidi" w:hAnsiTheme="majorBidi" w:cstheme="majorBidi"/>
          <w:color w:val="000000" w:themeColor="text1"/>
          <w:lang w:val="id-ID"/>
        </w:rPr>
        <w:t>.</w:t>
      </w:r>
    </w:p>
    <w:p w:rsidR="00BA5C4B" w:rsidRPr="0048233B" w:rsidRDefault="00EA437F" w:rsidP="00743D35">
      <w:pPr>
        <w:ind w:firstLine="425"/>
        <w:jc w:val="both"/>
        <w:rPr>
          <w:rFonts w:asciiTheme="majorBidi" w:hAnsiTheme="majorBidi" w:cstheme="majorBidi"/>
          <w:color w:val="000000" w:themeColor="text1"/>
        </w:rPr>
      </w:pPr>
      <w:r w:rsidRPr="0048233B">
        <w:rPr>
          <w:rFonts w:asciiTheme="majorBidi" w:hAnsiTheme="majorBidi" w:cstheme="majorBidi"/>
          <w:color w:val="000000" w:themeColor="text1"/>
          <w:lang w:val="id-ID"/>
        </w:rPr>
        <w:t xml:space="preserve">Terkait pendidikan anaknya, Pak Rasid bersikap egaliter. Artinya dia </w:t>
      </w:r>
      <w:r w:rsidR="00BA5C4B" w:rsidRPr="0048233B">
        <w:rPr>
          <w:rFonts w:asciiTheme="majorBidi" w:hAnsiTheme="majorBidi" w:cstheme="majorBidi"/>
          <w:color w:val="000000" w:themeColor="text1"/>
          <w:lang w:val="id-ID"/>
        </w:rPr>
        <w:t xml:space="preserve">tidak </w:t>
      </w:r>
      <w:r w:rsidRPr="0048233B">
        <w:rPr>
          <w:rFonts w:asciiTheme="majorBidi" w:hAnsiTheme="majorBidi" w:cstheme="majorBidi"/>
          <w:color w:val="000000" w:themeColor="text1"/>
          <w:lang w:val="id-ID"/>
        </w:rPr>
        <w:t xml:space="preserve">pernah </w:t>
      </w:r>
      <w:r w:rsidR="00BA5C4B" w:rsidRPr="0048233B">
        <w:rPr>
          <w:rFonts w:asciiTheme="majorBidi" w:hAnsiTheme="majorBidi" w:cstheme="majorBidi"/>
          <w:color w:val="000000" w:themeColor="text1"/>
          <w:lang w:val="id-ID"/>
        </w:rPr>
        <w:t xml:space="preserve">memaksa anaknya untuk bersekolah. </w:t>
      </w:r>
      <w:r w:rsidRPr="0048233B">
        <w:rPr>
          <w:rFonts w:asciiTheme="majorBidi" w:hAnsiTheme="majorBidi" w:cstheme="majorBidi"/>
          <w:color w:val="000000" w:themeColor="text1"/>
          <w:lang w:val="id-ID"/>
        </w:rPr>
        <w:t xml:space="preserve">Dia sekedar </w:t>
      </w:r>
      <w:r w:rsidR="00BA5C4B" w:rsidRPr="0048233B">
        <w:rPr>
          <w:rFonts w:asciiTheme="majorBidi" w:hAnsiTheme="majorBidi" w:cstheme="majorBidi"/>
          <w:color w:val="000000" w:themeColor="text1"/>
          <w:lang w:val="id-ID"/>
        </w:rPr>
        <w:t>menuruti keinginan dari anak-anaknya.</w:t>
      </w:r>
      <w:r w:rsidRPr="0048233B">
        <w:rPr>
          <w:rFonts w:asciiTheme="majorBidi" w:hAnsiTheme="majorBidi" w:cstheme="majorBidi"/>
          <w:color w:val="000000" w:themeColor="text1"/>
          <w:lang w:val="id-ID"/>
        </w:rPr>
        <w:t xml:space="preserve"> Baginya </w:t>
      </w:r>
      <w:r w:rsidR="00BA5C4B" w:rsidRPr="0048233B">
        <w:rPr>
          <w:rFonts w:asciiTheme="majorBidi" w:hAnsiTheme="majorBidi" w:cstheme="majorBidi"/>
          <w:color w:val="000000" w:themeColor="text1"/>
          <w:lang w:val="id-ID"/>
        </w:rPr>
        <w:t>pendidikan notabennya tidak untuk mengejar target sebuah pekerjaan. Tetapi beliau hanya ingin anak-anaknya mendapatkan ilmu agar tidak menjadi manusia yang bodoh.</w:t>
      </w:r>
    </w:p>
    <w:p w:rsidR="00BA5C4B" w:rsidRPr="0048233B" w:rsidRDefault="00BA5C4B" w:rsidP="00743D35">
      <w:pPr>
        <w:ind w:firstLine="425"/>
        <w:jc w:val="both"/>
        <w:rPr>
          <w:rFonts w:asciiTheme="majorBidi" w:hAnsiTheme="majorBidi" w:cstheme="majorBidi"/>
          <w:color w:val="000000" w:themeColor="text1"/>
        </w:rPr>
      </w:pPr>
      <w:r w:rsidRPr="0048233B">
        <w:rPr>
          <w:rFonts w:asciiTheme="majorBidi" w:hAnsiTheme="majorBidi" w:cstheme="majorBidi"/>
          <w:color w:val="000000" w:themeColor="text1"/>
        </w:rPr>
        <w:t xml:space="preserve">Pendapat </w:t>
      </w:r>
      <w:r w:rsidR="00EA437F" w:rsidRPr="0048233B">
        <w:rPr>
          <w:rFonts w:asciiTheme="majorBidi" w:hAnsiTheme="majorBidi" w:cstheme="majorBidi"/>
          <w:color w:val="000000" w:themeColor="text1"/>
          <w:lang w:val="id-ID"/>
        </w:rPr>
        <w:t xml:space="preserve">tersebut menjadi sinyalemen </w:t>
      </w:r>
      <w:r w:rsidRPr="0048233B">
        <w:rPr>
          <w:rFonts w:asciiTheme="majorBidi" w:hAnsiTheme="majorBidi" w:cstheme="majorBidi"/>
          <w:color w:val="000000" w:themeColor="text1"/>
        </w:rPr>
        <w:t>bahwa pendidikan formal adalah sebuah keharusan bagi seluruh keluarganya dan masyarakat Madura. Pendidikan menurutnya harus sesuai dengan keinginan anak atau pelajar dimanapun ia menginginkanya tanpa harus ada paksaan atau keinginan dari orang lain. Ketekunan dan kemauan adalah tolak ukur seorang pelajar dalam menuntut ilmu di sekolah formal. Motivasi bagi seorang pelajar adalah sebuah keharusan untuk diberikan, agar anak bersemangat serta bisa mengikis kebodohan dan keterbelakangan.</w:t>
      </w:r>
    </w:p>
    <w:p w:rsidR="00360304" w:rsidRDefault="00360304" w:rsidP="00743D35">
      <w:pPr>
        <w:contextualSpacing/>
        <w:jc w:val="both"/>
        <w:rPr>
          <w:rFonts w:asciiTheme="majorBidi" w:hAnsiTheme="majorBidi" w:cstheme="majorBidi"/>
          <w:b/>
          <w:bCs/>
          <w:color w:val="000000" w:themeColor="text1"/>
          <w:lang w:val="id-ID"/>
        </w:rPr>
      </w:pPr>
    </w:p>
    <w:p w:rsidR="00552F5D" w:rsidRDefault="00552F5D" w:rsidP="00743D35">
      <w:pPr>
        <w:contextualSpacing/>
        <w:jc w:val="both"/>
        <w:rPr>
          <w:rFonts w:asciiTheme="majorBidi" w:hAnsiTheme="majorBidi" w:cstheme="majorBidi"/>
          <w:b/>
          <w:bCs/>
          <w:color w:val="000000" w:themeColor="text1"/>
          <w:lang w:val="id-ID"/>
        </w:rPr>
      </w:pPr>
    </w:p>
    <w:p w:rsidR="00552F5D" w:rsidRDefault="00552F5D" w:rsidP="00743D35">
      <w:pPr>
        <w:contextualSpacing/>
        <w:jc w:val="both"/>
        <w:rPr>
          <w:rFonts w:asciiTheme="majorBidi" w:hAnsiTheme="majorBidi" w:cstheme="majorBidi"/>
          <w:b/>
          <w:bCs/>
          <w:color w:val="000000" w:themeColor="text1"/>
          <w:lang w:val="id-ID"/>
        </w:rPr>
      </w:pPr>
    </w:p>
    <w:p w:rsidR="00BA5C4B" w:rsidRPr="0048233B" w:rsidRDefault="00466CF7" w:rsidP="00743D35">
      <w:pPr>
        <w:contextualSpacing/>
        <w:jc w:val="both"/>
        <w:rPr>
          <w:rFonts w:asciiTheme="majorBidi" w:hAnsiTheme="majorBidi" w:cstheme="majorBidi"/>
          <w:b/>
          <w:bCs/>
          <w:color w:val="000000" w:themeColor="text1"/>
        </w:rPr>
      </w:pPr>
      <w:r>
        <w:rPr>
          <w:rFonts w:asciiTheme="majorBidi" w:hAnsiTheme="majorBidi" w:cstheme="majorBidi"/>
          <w:b/>
          <w:bCs/>
          <w:color w:val="000000" w:themeColor="text1"/>
          <w:lang w:val="id-ID"/>
        </w:rPr>
        <w:lastRenderedPageBreak/>
        <w:t>D. Penutup</w:t>
      </w:r>
    </w:p>
    <w:p w:rsidR="004D2922" w:rsidRPr="0048233B" w:rsidRDefault="00BA5C4B" w:rsidP="00743D35">
      <w:pPr>
        <w:ind w:firstLine="426"/>
        <w:jc w:val="both"/>
        <w:rPr>
          <w:rFonts w:asciiTheme="majorBidi" w:hAnsiTheme="majorBidi" w:cstheme="majorBidi"/>
          <w:color w:val="000000" w:themeColor="text1"/>
          <w:lang w:val="id-ID"/>
        </w:rPr>
      </w:pPr>
      <w:r w:rsidRPr="0048233B">
        <w:rPr>
          <w:rFonts w:asciiTheme="majorBidi" w:hAnsiTheme="majorBidi" w:cstheme="majorBidi"/>
          <w:color w:val="000000" w:themeColor="text1"/>
        </w:rPr>
        <w:t>Pada kajian ini penulis mencoba memberikan pandangan blater tentang pendidikan pesantren dan pendidikan formal yang ada di Bangkalan Madura. Ada dua hal pokok yang dapat disimpulkan.</w:t>
      </w:r>
    </w:p>
    <w:p w:rsidR="004D2922" w:rsidRPr="0048233B" w:rsidRDefault="00BA5C4B" w:rsidP="00743D35">
      <w:pPr>
        <w:ind w:firstLine="426"/>
        <w:jc w:val="both"/>
        <w:rPr>
          <w:rFonts w:asciiTheme="majorBidi" w:hAnsiTheme="majorBidi" w:cstheme="majorBidi"/>
          <w:color w:val="000000" w:themeColor="text1"/>
          <w:lang w:val="id-ID"/>
        </w:rPr>
      </w:pPr>
      <w:r w:rsidRPr="0048233B">
        <w:rPr>
          <w:rFonts w:asciiTheme="majorBidi" w:hAnsiTheme="majorBidi" w:cstheme="majorBidi"/>
          <w:i/>
          <w:iCs/>
          <w:color w:val="000000" w:themeColor="text1"/>
        </w:rPr>
        <w:t>Pertama,</w:t>
      </w:r>
      <w:r w:rsidRPr="0048233B">
        <w:rPr>
          <w:rFonts w:asciiTheme="majorBidi" w:hAnsiTheme="majorBidi" w:cstheme="majorBidi"/>
          <w:color w:val="000000" w:themeColor="text1"/>
        </w:rPr>
        <w:t xml:space="preserve"> </w:t>
      </w:r>
      <w:r w:rsidRPr="0048233B">
        <w:rPr>
          <w:color w:val="000000" w:themeColor="text1"/>
        </w:rPr>
        <w:t>bahwa pendidikan pesantren merupakan pendidikan yang penting bagi seluruh kalangan masyarakat Madura</w:t>
      </w:r>
      <w:r w:rsidR="00BC4629" w:rsidRPr="0048233B">
        <w:rPr>
          <w:color w:val="000000" w:themeColor="text1"/>
          <w:lang w:val="id-ID"/>
        </w:rPr>
        <w:t xml:space="preserve">, tak terkecuali di lingkungan keluarga </w:t>
      </w:r>
      <w:r w:rsidRPr="0048233B">
        <w:rPr>
          <w:color w:val="000000" w:themeColor="text1"/>
        </w:rPr>
        <w:t>komunitas blater. Pendidikan pesantren memberikan pendidikan agama Islam serta memberikan pen</w:t>
      </w:r>
      <w:r w:rsidR="00BC4629" w:rsidRPr="0048233B">
        <w:rPr>
          <w:color w:val="000000" w:themeColor="text1"/>
          <w:lang w:val="id-ID"/>
        </w:rPr>
        <w:t xml:space="preserve">gajaran </w:t>
      </w:r>
      <w:r w:rsidRPr="0048233B">
        <w:rPr>
          <w:color w:val="000000" w:themeColor="text1"/>
        </w:rPr>
        <w:t>etika yang berbasis lokalitas</w:t>
      </w:r>
      <w:r w:rsidR="00072FCA" w:rsidRPr="0048233B">
        <w:rPr>
          <w:color w:val="000000" w:themeColor="text1"/>
        </w:rPr>
        <w:t>.</w:t>
      </w:r>
      <w:r w:rsidR="00C621FD" w:rsidRPr="0048233B">
        <w:rPr>
          <w:color w:val="000000" w:themeColor="text1"/>
          <w:lang w:val="id-ID"/>
        </w:rPr>
        <w:t xml:space="preserve"> </w:t>
      </w:r>
      <w:r w:rsidRPr="0048233B">
        <w:rPr>
          <w:color w:val="000000" w:themeColor="text1"/>
        </w:rPr>
        <w:t>Kalangan blater berpendapat bahwa pendidikan pesantren sesuai dengan etika yang diing</w:t>
      </w:r>
      <w:r w:rsidR="00072FCA" w:rsidRPr="0048233B">
        <w:rPr>
          <w:color w:val="000000" w:themeColor="text1"/>
          <w:lang w:val="id-ID"/>
        </w:rPr>
        <w:t>in</w:t>
      </w:r>
      <w:r w:rsidRPr="0048233B">
        <w:rPr>
          <w:color w:val="000000" w:themeColor="text1"/>
        </w:rPr>
        <w:t xml:space="preserve">kan </w:t>
      </w:r>
      <w:r w:rsidR="00BC4629" w:rsidRPr="0048233B">
        <w:rPr>
          <w:color w:val="000000" w:themeColor="text1"/>
          <w:lang w:val="id-ID"/>
        </w:rPr>
        <w:t xml:space="preserve">tatkala </w:t>
      </w:r>
      <w:r w:rsidR="00BC4629" w:rsidRPr="0048233B">
        <w:rPr>
          <w:color w:val="000000" w:themeColor="text1"/>
        </w:rPr>
        <w:t>bersentuhan dengan masyarakat.</w:t>
      </w:r>
    </w:p>
    <w:p w:rsidR="00BA5C4B" w:rsidRDefault="00BA5C4B" w:rsidP="00743D35">
      <w:pPr>
        <w:ind w:firstLine="426"/>
        <w:jc w:val="both"/>
        <w:rPr>
          <w:rFonts w:asciiTheme="majorBidi" w:hAnsiTheme="majorBidi" w:cstheme="majorBidi"/>
          <w:color w:val="000000" w:themeColor="text1"/>
          <w:lang w:val="id-ID"/>
        </w:rPr>
      </w:pPr>
      <w:r w:rsidRPr="0048233B">
        <w:rPr>
          <w:i/>
          <w:iCs/>
          <w:color w:val="000000" w:themeColor="text1"/>
        </w:rPr>
        <w:t>Kedua</w:t>
      </w:r>
      <w:r w:rsidRPr="0048233B">
        <w:rPr>
          <w:color w:val="000000" w:themeColor="text1"/>
        </w:rPr>
        <w:t xml:space="preserve">,  </w:t>
      </w:r>
      <w:r w:rsidRPr="0048233B">
        <w:rPr>
          <w:rFonts w:asciiTheme="majorBidi" w:hAnsiTheme="majorBidi" w:cstheme="majorBidi"/>
          <w:color w:val="000000" w:themeColor="text1"/>
        </w:rPr>
        <w:t>bahwa pendidikan formal apapun harus sesuai dengan apa yang dikehendaki oleh seorang anak atau pelajar agar mereka merasa nyaman dalam mendapatkan pendidikan. Ketekunan dan belajar yang baik serta rajin merupakan ciri dari anak yang mempunyai kemauan untuk belajar tanpa harus ada paksaan atau keinginan dari orang lain.</w:t>
      </w:r>
    </w:p>
    <w:p w:rsidR="00743D35" w:rsidRPr="00743D35" w:rsidRDefault="00743D35" w:rsidP="00743D35">
      <w:pPr>
        <w:ind w:firstLine="426"/>
        <w:jc w:val="both"/>
        <w:rPr>
          <w:rFonts w:asciiTheme="majorBidi" w:hAnsiTheme="majorBidi" w:cstheme="majorBidi"/>
          <w:color w:val="000000" w:themeColor="text1"/>
          <w:lang w:val="id-ID"/>
        </w:rPr>
      </w:pPr>
    </w:p>
    <w:p w:rsidR="004D2922" w:rsidRDefault="004D2922" w:rsidP="00743D35">
      <w:pPr>
        <w:jc w:val="center"/>
        <w:rPr>
          <w:b/>
          <w:color w:val="000000" w:themeColor="text1"/>
          <w:lang w:val="id-ID"/>
        </w:rPr>
      </w:pPr>
      <w:r w:rsidRPr="0048233B">
        <w:rPr>
          <w:b/>
          <w:color w:val="000000" w:themeColor="text1"/>
        </w:rPr>
        <w:t>Daftar Pustaka</w:t>
      </w:r>
    </w:p>
    <w:p w:rsidR="00D71317" w:rsidRPr="00D71317" w:rsidRDefault="00D71317" w:rsidP="00743D35">
      <w:pPr>
        <w:jc w:val="center"/>
        <w:rPr>
          <w:b/>
          <w:color w:val="000000" w:themeColor="text1"/>
          <w:lang w:val="id-ID"/>
        </w:rPr>
      </w:pPr>
    </w:p>
    <w:p w:rsidR="004D2922" w:rsidRPr="008A1A48" w:rsidRDefault="00321547" w:rsidP="00743D35">
      <w:pPr>
        <w:ind w:left="709" w:hanging="709"/>
        <w:jc w:val="both"/>
        <w:rPr>
          <w:rFonts w:asciiTheme="majorBidi" w:hAnsiTheme="majorBidi" w:cstheme="majorBidi"/>
          <w:color w:val="000000" w:themeColor="text1"/>
          <w:lang w:val="id-ID"/>
        </w:rPr>
      </w:pPr>
      <w:r>
        <w:rPr>
          <w:rFonts w:asciiTheme="majorBidi" w:hAnsiTheme="majorBidi" w:cstheme="majorBidi"/>
          <w:color w:val="000000" w:themeColor="text1"/>
        </w:rPr>
        <w:t>Ahmad, Moh Achyat DKK</w:t>
      </w:r>
      <w:r>
        <w:rPr>
          <w:rFonts w:asciiTheme="majorBidi" w:hAnsiTheme="majorBidi" w:cstheme="majorBidi"/>
          <w:color w:val="000000" w:themeColor="text1"/>
          <w:lang w:val="id-ID"/>
        </w:rPr>
        <w:t>.</w:t>
      </w:r>
      <w:r w:rsidR="00BA5C4B" w:rsidRPr="0048233B">
        <w:rPr>
          <w:rFonts w:asciiTheme="majorBidi" w:hAnsiTheme="majorBidi" w:cstheme="majorBidi"/>
          <w:color w:val="000000" w:themeColor="text1"/>
        </w:rPr>
        <w:t xml:space="preserve"> </w:t>
      </w:r>
      <w:r w:rsidR="00BA5C4B" w:rsidRPr="0048233B">
        <w:rPr>
          <w:rFonts w:asciiTheme="majorBidi" w:hAnsiTheme="majorBidi" w:cstheme="majorBidi"/>
          <w:i/>
          <w:iCs/>
          <w:color w:val="000000" w:themeColor="text1"/>
        </w:rPr>
        <w:t>Mengapa Saya Harus Mondok</w:t>
      </w:r>
      <w:r>
        <w:rPr>
          <w:rFonts w:asciiTheme="majorBidi" w:hAnsiTheme="majorBidi" w:cstheme="majorBidi"/>
          <w:i/>
          <w:iCs/>
          <w:color w:val="000000" w:themeColor="text1"/>
          <w:lang w:val="id-ID"/>
        </w:rPr>
        <w:t>?</w:t>
      </w:r>
      <w:r w:rsidR="00552F5D">
        <w:rPr>
          <w:rFonts w:asciiTheme="majorBidi" w:hAnsiTheme="majorBidi" w:cstheme="majorBidi"/>
          <w:color w:val="000000" w:themeColor="text1"/>
          <w:lang w:val="id-ID"/>
        </w:rPr>
        <w:t xml:space="preserve"> </w:t>
      </w:r>
      <w:r w:rsidR="00BA5C4B" w:rsidRPr="0048233B">
        <w:rPr>
          <w:rFonts w:asciiTheme="majorBidi" w:hAnsiTheme="majorBidi" w:cstheme="majorBidi"/>
          <w:color w:val="000000" w:themeColor="text1"/>
        </w:rPr>
        <w:t>Jawa</w:t>
      </w:r>
      <w:r w:rsidR="00552F5D">
        <w:rPr>
          <w:rFonts w:asciiTheme="majorBidi" w:hAnsiTheme="majorBidi" w:cstheme="majorBidi"/>
          <w:color w:val="000000" w:themeColor="text1"/>
        </w:rPr>
        <w:t xml:space="preserve"> Timur: Pustajka Sidogiri, 1430</w:t>
      </w:r>
      <w:r w:rsidR="008A1A48">
        <w:rPr>
          <w:rFonts w:asciiTheme="majorBidi" w:hAnsiTheme="majorBidi" w:cstheme="majorBidi"/>
          <w:color w:val="000000" w:themeColor="text1"/>
          <w:lang w:val="id-ID"/>
        </w:rPr>
        <w:t>.</w:t>
      </w:r>
    </w:p>
    <w:p w:rsidR="004D2922" w:rsidRPr="00552F5D" w:rsidRDefault="00552F5D" w:rsidP="00743D35">
      <w:pPr>
        <w:ind w:left="709" w:hanging="709"/>
        <w:jc w:val="both"/>
        <w:rPr>
          <w:rFonts w:asciiTheme="majorBidi" w:hAnsiTheme="majorBidi" w:cstheme="majorBidi"/>
          <w:color w:val="000000" w:themeColor="text1"/>
          <w:lang w:val="id-ID"/>
        </w:rPr>
      </w:pPr>
      <w:r>
        <w:rPr>
          <w:rFonts w:asciiTheme="majorBidi" w:hAnsiTheme="majorBidi" w:cstheme="majorBidi"/>
          <w:color w:val="000000" w:themeColor="text1"/>
        </w:rPr>
        <w:t>Aida</w:t>
      </w:r>
      <w:r>
        <w:rPr>
          <w:rFonts w:asciiTheme="majorBidi" w:hAnsiTheme="majorBidi" w:cstheme="majorBidi"/>
          <w:color w:val="000000" w:themeColor="text1"/>
          <w:lang w:val="id-ID"/>
        </w:rPr>
        <w:t>,</w:t>
      </w:r>
      <w:r>
        <w:rPr>
          <w:rFonts w:asciiTheme="majorBidi" w:hAnsiTheme="majorBidi" w:cstheme="majorBidi"/>
          <w:color w:val="000000" w:themeColor="text1"/>
        </w:rPr>
        <w:t xml:space="preserve"> MJ</w:t>
      </w:r>
      <w:r>
        <w:rPr>
          <w:rFonts w:asciiTheme="majorBidi" w:hAnsiTheme="majorBidi" w:cstheme="majorBidi"/>
          <w:color w:val="000000" w:themeColor="text1"/>
          <w:lang w:val="id-ID"/>
        </w:rPr>
        <w:t xml:space="preserve">. </w:t>
      </w:r>
      <w:r w:rsidRPr="00552F5D">
        <w:rPr>
          <w:rFonts w:asciiTheme="majorBidi" w:hAnsiTheme="majorBidi" w:cstheme="majorBidi"/>
          <w:i/>
          <w:color w:val="000000" w:themeColor="text1"/>
        </w:rPr>
        <w:t>Ilmu pendidikan</w:t>
      </w:r>
      <w:r>
        <w:rPr>
          <w:rFonts w:asciiTheme="majorBidi" w:hAnsiTheme="majorBidi" w:cstheme="majorBidi"/>
          <w:color w:val="000000" w:themeColor="text1"/>
          <w:lang w:val="id-ID"/>
        </w:rPr>
        <w:t>. S</w:t>
      </w:r>
      <w:r w:rsidR="00BA5C4B" w:rsidRPr="0048233B">
        <w:rPr>
          <w:rFonts w:asciiTheme="majorBidi" w:hAnsiTheme="majorBidi" w:cstheme="majorBidi"/>
          <w:color w:val="000000" w:themeColor="text1"/>
        </w:rPr>
        <w:t xml:space="preserve">emarang: </w:t>
      </w:r>
      <w:r w:rsidRPr="0048233B">
        <w:rPr>
          <w:rFonts w:asciiTheme="majorBidi" w:hAnsiTheme="majorBidi" w:cstheme="majorBidi"/>
          <w:color w:val="000000" w:themeColor="text1"/>
        </w:rPr>
        <w:t>Putra Sanjaya</w:t>
      </w:r>
      <w:r>
        <w:rPr>
          <w:rFonts w:asciiTheme="majorBidi" w:hAnsiTheme="majorBidi" w:cstheme="majorBidi"/>
          <w:color w:val="000000" w:themeColor="text1"/>
        </w:rPr>
        <w:t>, 2005</w:t>
      </w:r>
      <w:r>
        <w:rPr>
          <w:rFonts w:asciiTheme="majorBidi" w:hAnsiTheme="majorBidi" w:cstheme="majorBidi"/>
          <w:color w:val="000000" w:themeColor="text1"/>
          <w:lang w:val="id-ID"/>
        </w:rPr>
        <w:t>.</w:t>
      </w:r>
    </w:p>
    <w:p w:rsidR="004D2922" w:rsidRPr="008A1A48" w:rsidRDefault="00BA5C4B" w:rsidP="00743D35">
      <w:pPr>
        <w:ind w:left="709" w:hanging="709"/>
        <w:jc w:val="both"/>
        <w:rPr>
          <w:rFonts w:asciiTheme="majorBidi" w:hAnsiTheme="majorBidi" w:cstheme="majorBidi"/>
          <w:color w:val="000000" w:themeColor="text1"/>
          <w:lang w:val="id-ID"/>
        </w:rPr>
      </w:pPr>
      <w:r w:rsidRPr="0048233B">
        <w:rPr>
          <w:rFonts w:asciiTheme="majorBidi" w:hAnsiTheme="majorBidi" w:cstheme="majorBidi"/>
          <w:color w:val="000000" w:themeColor="text1"/>
        </w:rPr>
        <w:t>Anwar, Yesmil dan Adang</w:t>
      </w:r>
      <w:r w:rsidR="00552F5D">
        <w:rPr>
          <w:rFonts w:asciiTheme="majorBidi" w:hAnsiTheme="majorBidi" w:cstheme="majorBidi"/>
          <w:color w:val="000000" w:themeColor="text1"/>
          <w:lang w:val="id-ID"/>
        </w:rPr>
        <w:t xml:space="preserve">. </w:t>
      </w:r>
      <w:r w:rsidRPr="0048233B">
        <w:rPr>
          <w:rFonts w:asciiTheme="majorBidi" w:hAnsiTheme="majorBidi" w:cstheme="majorBidi"/>
          <w:i/>
          <w:iCs/>
          <w:color w:val="000000" w:themeColor="text1"/>
        </w:rPr>
        <w:t>Sosiologi Untuk Universitas</w:t>
      </w:r>
      <w:r w:rsidR="00552F5D">
        <w:rPr>
          <w:rFonts w:asciiTheme="majorBidi" w:hAnsiTheme="majorBidi" w:cstheme="majorBidi"/>
          <w:color w:val="000000" w:themeColor="text1"/>
          <w:lang w:val="id-ID"/>
        </w:rPr>
        <w:t xml:space="preserve">. </w:t>
      </w:r>
      <w:r w:rsidRPr="0048233B">
        <w:rPr>
          <w:rFonts w:asciiTheme="majorBidi" w:hAnsiTheme="majorBidi" w:cstheme="majorBidi"/>
          <w:color w:val="000000" w:themeColor="text1"/>
        </w:rPr>
        <w:t>Ba</w:t>
      </w:r>
      <w:r w:rsidR="00552F5D">
        <w:rPr>
          <w:rFonts w:asciiTheme="majorBidi" w:hAnsiTheme="majorBidi" w:cstheme="majorBidi"/>
          <w:color w:val="000000" w:themeColor="text1"/>
        </w:rPr>
        <w:t>ndung: PT. Refika Aditama</w:t>
      </w:r>
      <w:r w:rsidR="008A1A48">
        <w:rPr>
          <w:rFonts w:asciiTheme="majorBidi" w:hAnsiTheme="majorBidi" w:cstheme="majorBidi"/>
          <w:color w:val="000000" w:themeColor="text1"/>
          <w:lang w:val="id-ID"/>
        </w:rPr>
        <w:t>, 2013.</w:t>
      </w:r>
    </w:p>
    <w:p w:rsidR="004D2922" w:rsidRPr="008A1A48" w:rsidRDefault="00BA5C4B" w:rsidP="00743D35">
      <w:pPr>
        <w:ind w:left="709" w:hanging="709"/>
        <w:jc w:val="both"/>
        <w:rPr>
          <w:rFonts w:asciiTheme="majorBidi" w:hAnsiTheme="majorBidi" w:cstheme="majorBidi"/>
          <w:color w:val="000000" w:themeColor="text1"/>
          <w:lang w:val="id-ID"/>
        </w:rPr>
      </w:pPr>
      <w:r w:rsidRPr="0048233B">
        <w:rPr>
          <w:rFonts w:asciiTheme="majorBidi" w:hAnsiTheme="majorBidi" w:cstheme="majorBidi"/>
          <w:color w:val="000000" w:themeColor="text1"/>
        </w:rPr>
        <w:t>Depag RI</w:t>
      </w:r>
      <w:r w:rsidR="00552F5D">
        <w:rPr>
          <w:rFonts w:asciiTheme="majorBidi" w:hAnsiTheme="majorBidi" w:cstheme="majorBidi"/>
          <w:color w:val="000000" w:themeColor="text1"/>
          <w:lang w:val="id-ID"/>
        </w:rPr>
        <w:t xml:space="preserve">. </w:t>
      </w:r>
      <w:r w:rsidRPr="0048233B">
        <w:rPr>
          <w:rFonts w:asciiTheme="majorBidi" w:hAnsiTheme="majorBidi" w:cstheme="majorBidi"/>
          <w:i/>
          <w:iCs/>
          <w:color w:val="000000" w:themeColor="text1"/>
        </w:rPr>
        <w:t>Pola Pengembangan Pondok Pesantren</w:t>
      </w:r>
      <w:r w:rsidR="00552F5D">
        <w:rPr>
          <w:rFonts w:asciiTheme="majorBidi" w:hAnsiTheme="majorBidi" w:cstheme="majorBidi"/>
          <w:color w:val="000000" w:themeColor="text1"/>
          <w:lang w:val="id-ID"/>
        </w:rPr>
        <w:t xml:space="preserve">. </w:t>
      </w:r>
      <w:r w:rsidRPr="0048233B">
        <w:rPr>
          <w:rFonts w:asciiTheme="majorBidi" w:hAnsiTheme="majorBidi" w:cstheme="majorBidi"/>
          <w:color w:val="000000" w:themeColor="text1"/>
        </w:rPr>
        <w:t>Jakarta: Dirjen Bagais</w:t>
      </w:r>
      <w:r w:rsidR="008A1A48">
        <w:rPr>
          <w:rFonts w:asciiTheme="majorBidi" w:hAnsiTheme="majorBidi" w:cstheme="majorBidi"/>
          <w:color w:val="000000" w:themeColor="text1"/>
          <w:lang w:val="id-ID"/>
        </w:rPr>
        <w:t>, 2001.</w:t>
      </w:r>
    </w:p>
    <w:p w:rsidR="004D2922" w:rsidRPr="00B86577" w:rsidRDefault="00BA5C4B" w:rsidP="00743D35">
      <w:pPr>
        <w:ind w:left="709" w:hanging="709"/>
        <w:jc w:val="both"/>
        <w:rPr>
          <w:rFonts w:asciiTheme="majorBidi" w:hAnsiTheme="majorBidi" w:cstheme="majorBidi"/>
          <w:color w:val="000000" w:themeColor="text1"/>
          <w:lang w:val="id-ID"/>
        </w:rPr>
      </w:pPr>
      <w:r w:rsidRPr="0048233B">
        <w:rPr>
          <w:rFonts w:asciiTheme="majorBidi" w:hAnsiTheme="majorBidi" w:cstheme="majorBidi"/>
          <w:color w:val="000000" w:themeColor="text1"/>
        </w:rPr>
        <w:t>Jauhari, Mohammad Idris</w:t>
      </w:r>
      <w:r w:rsidR="00B86577">
        <w:rPr>
          <w:rFonts w:asciiTheme="majorBidi" w:hAnsiTheme="majorBidi" w:cstheme="majorBidi"/>
          <w:color w:val="000000" w:themeColor="text1"/>
          <w:lang w:val="id-ID"/>
        </w:rPr>
        <w:t>.</w:t>
      </w:r>
      <w:r w:rsidRPr="0048233B">
        <w:rPr>
          <w:rFonts w:asciiTheme="majorBidi" w:hAnsiTheme="majorBidi" w:cstheme="majorBidi"/>
          <w:color w:val="000000" w:themeColor="text1"/>
        </w:rPr>
        <w:t xml:space="preserve"> </w:t>
      </w:r>
      <w:r w:rsidRPr="0048233B">
        <w:rPr>
          <w:rFonts w:asciiTheme="majorBidi" w:hAnsiTheme="majorBidi" w:cstheme="majorBidi"/>
          <w:i/>
          <w:iCs/>
          <w:color w:val="000000" w:themeColor="text1"/>
        </w:rPr>
        <w:t>Hakikat Pesantren dan Kunci Suskses Belajar di Pesantren</w:t>
      </w:r>
      <w:r w:rsidR="00B86577">
        <w:rPr>
          <w:rFonts w:asciiTheme="majorBidi" w:hAnsiTheme="majorBidi" w:cstheme="majorBidi"/>
          <w:color w:val="000000" w:themeColor="text1"/>
          <w:lang w:val="id-ID"/>
        </w:rPr>
        <w:t>.</w:t>
      </w:r>
      <w:r w:rsidR="00321547">
        <w:rPr>
          <w:rFonts w:asciiTheme="majorBidi" w:hAnsiTheme="majorBidi" w:cstheme="majorBidi"/>
          <w:color w:val="000000" w:themeColor="text1"/>
          <w:lang w:val="id-ID"/>
        </w:rPr>
        <w:t xml:space="preserve"> </w:t>
      </w:r>
      <w:r w:rsidR="00B86577">
        <w:rPr>
          <w:rFonts w:asciiTheme="majorBidi" w:hAnsiTheme="majorBidi" w:cstheme="majorBidi"/>
          <w:color w:val="000000" w:themeColor="text1"/>
        </w:rPr>
        <w:t>Sumenep: Mutiara Press</w:t>
      </w:r>
      <w:r w:rsidR="00B86577">
        <w:rPr>
          <w:rFonts w:asciiTheme="majorBidi" w:hAnsiTheme="majorBidi" w:cstheme="majorBidi"/>
          <w:color w:val="000000" w:themeColor="text1"/>
          <w:lang w:val="id-ID"/>
        </w:rPr>
        <w:t>.</w:t>
      </w:r>
    </w:p>
    <w:p w:rsidR="004D2922" w:rsidRPr="00B86577" w:rsidRDefault="00BA5C4B" w:rsidP="00743D35">
      <w:pPr>
        <w:ind w:left="709" w:hanging="709"/>
        <w:jc w:val="both"/>
        <w:rPr>
          <w:rFonts w:asciiTheme="majorBidi" w:hAnsiTheme="majorBidi" w:cstheme="majorBidi"/>
          <w:color w:val="000000" w:themeColor="text1"/>
          <w:lang w:val="id-ID"/>
        </w:rPr>
      </w:pPr>
      <w:r w:rsidRPr="0048233B">
        <w:rPr>
          <w:rFonts w:asciiTheme="majorBidi" w:hAnsiTheme="majorBidi" w:cstheme="majorBidi"/>
          <w:color w:val="000000" w:themeColor="text1"/>
        </w:rPr>
        <w:t>Jonge, Huub de</w:t>
      </w:r>
      <w:r w:rsidR="00B86577">
        <w:rPr>
          <w:rFonts w:asciiTheme="majorBidi" w:hAnsiTheme="majorBidi" w:cstheme="majorBidi"/>
          <w:color w:val="000000" w:themeColor="text1"/>
          <w:lang w:val="id-ID"/>
        </w:rPr>
        <w:t xml:space="preserve">. </w:t>
      </w:r>
      <w:r w:rsidR="00B86577" w:rsidRPr="0048233B">
        <w:rPr>
          <w:rFonts w:asciiTheme="majorBidi" w:hAnsiTheme="majorBidi" w:cstheme="majorBidi"/>
          <w:i/>
          <w:color w:val="000000" w:themeColor="text1"/>
        </w:rPr>
        <w:t xml:space="preserve">Agama </w:t>
      </w:r>
      <w:r w:rsidRPr="0048233B">
        <w:rPr>
          <w:rFonts w:asciiTheme="majorBidi" w:hAnsiTheme="majorBidi" w:cstheme="majorBidi"/>
          <w:i/>
          <w:color w:val="000000" w:themeColor="text1"/>
        </w:rPr>
        <w:t>Kebudayaan dan Ekonomi: Studi-studi Interdisipliner Tentang Masyarakat Madura</w:t>
      </w:r>
      <w:r w:rsidR="00B86577">
        <w:rPr>
          <w:rFonts w:asciiTheme="majorBidi" w:hAnsiTheme="majorBidi" w:cstheme="majorBidi"/>
          <w:color w:val="000000" w:themeColor="text1"/>
          <w:lang w:val="id-ID"/>
        </w:rPr>
        <w:t xml:space="preserve">. </w:t>
      </w:r>
      <w:r w:rsidRPr="0048233B">
        <w:rPr>
          <w:rFonts w:asciiTheme="majorBidi" w:hAnsiTheme="majorBidi" w:cstheme="majorBidi"/>
          <w:color w:val="000000" w:themeColor="text1"/>
        </w:rPr>
        <w:t>Ja</w:t>
      </w:r>
      <w:r w:rsidR="00B86577">
        <w:rPr>
          <w:rFonts w:asciiTheme="majorBidi" w:hAnsiTheme="majorBidi" w:cstheme="majorBidi"/>
          <w:color w:val="000000" w:themeColor="text1"/>
        </w:rPr>
        <w:t>karta Utara: CV. Rajawali</w:t>
      </w:r>
      <w:r w:rsidR="008A1A48">
        <w:rPr>
          <w:rFonts w:asciiTheme="majorBidi" w:hAnsiTheme="majorBidi" w:cstheme="majorBidi"/>
          <w:color w:val="000000" w:themeColor="text1"/>
          <w:lang w:val="id-ID"/>
        </w:rPr>
        <w:t>, 1989.</w:t>
      </w:r>
    </w:p>
    <w:p w:rsidR="004D2922" w:rsidRPr="00B86577" w:rsidRDefault="00BA5C4B" w:rsidP="00743D35">
      <w:pPr>
        <w:ind w:left="709" w:hanging="709"/>
        <w:jc w:val="both"/>
        <w:rPr>
          <w:rFonts w:asciiTheme="majorBidi" w:hAnsiTheme="majorBidi" w:cstheme="majorBidi"/>
          <w:color w:val="000000" w:themeColor="text1"/>
          <w:lang w:val="id-ID"/>
        </w:rPr>
      </w:pPr>
      <w:r w:rsidRPr="0048233B">
        <w:rPr>
          <w:rFonts w:asciiTheme="majorBidi" w:hAnsiTheme="majorBidi" w:cstheme="majorBidi"/>
          <w:color w:val="000000" w:themeColor="text1"/>
        </w:rPr>
        <w:t>Kosim, Moh.</w:t>
      </w:r>
      <w:r w:rsidR="00B86577">
        <w:rPr>
          <w:rFonts w:asciiTheme="majorBidi" w:hAnsiTheme="majorBidi" w:cstheme="majorBidi"/>
          <w:color w:val="000000" w:themeColor="text1"/>
          <w:lang w:val="id-ID"/>
        </w:rPr>
        <w:t xml:space="preserve"> </w:t>
      </w:r>
      <w:r w:rsidR="00B86577" w:rsidRPr="0048233B">
        <w:rPr>
          <w:rFonts w:asciiTheme="majorBidi" w:hAnsiTheme="majorBidi" w:cstheme="majorBidi"/>
          <w:i/>
          <w:color w:val="000000" w:themeColor="text1"/>
        </w:rPr>
        <w:t>Pengantar Ilmu Pendidikan</w:t>
      </w:r>
      <w:r w:rsidR="00B86577">
        <w:rPr>
          <w:rFonts w:asciiTheme="majorBidi" w:hAnsiTheme="majorBidi" w:cstheme="majorBidi"/>
          <w:color w:val="000000" w:themeColor="text1"/>
          <w:lang w:val="id-ID"/>
        </w:rPr>
        <w:t xml:space="preserve">. </w:t>
      </w:r>
      <w:r w:rsidRPr="0048233B">
        <w:rPr>
          <w:rFonts w:asciiTheme="majorBidi" w:hAnsiTheme="majorBidi" w:cstheme="majorBidi"/>
          <w:color w:val="000000" w:themeColor="text1"/>
        </w:rPr>
        <w:t xml:space="preserve">Pamekasan: </w:t>
      </w:r>
      <w:r w:rsidR="00B86577" w:rsidRPr="0048233B">
        <w:rPr>
          <w:rFonts w:asciiTheme="majorBidi" w:hAnsiTheme="majorBidi" w:cstheme="majorBidi"/>
          <w:color w:val="000000" w:themeColor="text1"/>
        </w:rPr>
        <w:t xml:space="preserve">STAIN </w:t>
      </w:r>
      <w:r w:rsidRPr="0048233B">
        <w:rPr>
          <w:rFonts w:asciiTheme="majorBidi" w:hAnsiTheme="majorBidi" w:cstheme="majorBidi"/>
          <w:color w:val="000000" w:themeColor="text1"/>
        </w:rPr>
        <w:t>Pamekasan</w:t>
      </w:r>
      <w:r w:rsidR="00B86577">
        <w:rPr>
          <w:rFonts w:asciiTheme="majorBidi" w:hAnsiTheme="majorBidi" w:cstheme="majorBidi"/>
          <w:color w:val="000000" w:themeColor="text1"/>
          <w:lang w:val="id-ID"/>
        </w:rPr>
        <w:t xml:space="preserve"> </w:t>
      </w:r>
      <w:r w:rsidRPr="0048233B">
        <w:rPr>
          <w:rFonts w:asciiTheme="majorBidi" w:hAnsiTheme="majorBidi" w:cstheme="majorBidi"/>
          <w:color w:val="000000" w:themeColor="text1"/>
        </w:rPr>
        <w:t>Press</w:t>
      </w:r>
      <w:r w:rsidR="008A1A48">
        <w:rPr>
          <w:rFonts w:asciiTheme="majorBidi" w:hAnsiTheme="majorBidi" w:cstheme="majorBidi"/>
          <w:color w:val="000000" w:themeColor="text1"/>
          <w:lang w:val="id-ID"/>
        </w:rPr>
        <w:t>, 2006</w:t>
      </w:r>
      <w:r w:rsidR="00B86577">
        <w:rPr>
          <w:rFonts w:asciiTheme="majorBidi" w:hAnsiTheme="majorBidi" w:cstheme="majorBidi"/>
          <w:color w:val="000000" w:themeColor="text1"/>
          <w:lang w:val="id-ID"/>
        </w:rPr>
        <w:t>.</w:t>
      </w:r>
    </w:p>
    <w:p w:rsidR="004D2922" w:rsidRPr="008A1A48" w:rsidRDefault="00BA5C4B" w:rsidP="00743D35">
      <w:pPr>
        <w:ind w:left="709" w:hanging="709"/>
        <w:jc w:val="both"/>
        <w:rPr>
          <w:rFonts w:asciiTheme="majorBidi" w:hAnsiTheme="majorBidi" w:cstheme="majorBidi"/>
          <w:color w:val="000000" w:themeColor="text1"/>
          <w:lang w:val="id-ID"/>
        </w:rPr>
      </w:pPr>
      <w:r w:rsidRPr="0048233B">
        <w:rPr>
          <w:rFonts w:asciiTheme="majorBidi" w:hAnsiTheme="majorBidi" w:cstheme="majorBidi"/>
          <w:color w:val="000000" w:themeColor="text1"/>
        </w:rPr>
        <w:t>Mujib, Fatichul</w:t>
      </w:r>
      <w:r w:rsidR="00B86577">
        <w:rPr>
          <w:rFonts w:asciiTheme="majorBidi" w:hAnsiTheme="majorBidi" w:cstheme="majorBidi"/>
          <w:color w:val="000000" w:themeColor="text1"/>
          <w:lang w:val="id-ID"/>
        </w:rPr>
        <w:t xml:space="preserve">. </w:t>
      </w:r>
      <w:r w:rsidRPr="0048233B">
        <w:rPr>
          <w:rFonts w:asciiTheme="majorBidi" w:hAnsiTheme="majorBidi" w:cstheme="majorBidi"/>
          <w:i/>
          <w:iCs/>
          <w:color w:val="000000" w:themeColor="text1"/>
        </w:rPr>
        <w:t xml:space="preserve">Pesantren dan Pengembangan </w:t>
      </w:r>
      <w:r w:rsidR="00B86577" w:rsidRPr="0048233B">
        <w:rPr>
          <w:rFonts w:asciiTheme="majorBidi" w:hAnsiTheme="majorBidi" w:cstheme="majorBidi"/>
          <w:i/>
          <w:iCs/>
          <w:color w:val="000000" w:themeColor="text1"/>
        </w:rPr>
        <w:t xml:space="preserve">Sumberdaya </w:t>
      </w:r>
      <w:r w:rsidRPr="0048233B">
        <w:rPr>
          <w:rFonts w:asciiTheme="majorBidi" w:hAnsiTheme="majorBidi" w:cstheme="majorBidi"/>
          <w:i/>
          <w:iCs/>
          <w:color w:val="000000" w:themeColor="text1"/>
        </w:rPr>
        <w:t>Manusia</w:t>
      </w:r>
      <w:r w:rsidR="00B86577">
        <w:rPr>
          <w:rFonts w:asciiTheme="majorBidi" w:hAnsiTheme="majorBidi" w:cstheme="majorBidi"/>
          <w:color w:val="000000" w:themeColor="text1"/>
          <w:lang w:val="id-ID"/>
        </w:rPr>
        <w:t xml:space="preserve">. </w:t>
      </w:r>
      <w:r w:rsidRPr="0048233B">
        <w:rPr>
          <w:rFonts w:asciiTheme="majorBidi" w:hAnsiTheme="majorBidi" w:cstheme="majorBidi"/>
          <w:color w:val="000000" w:themeColor="text1"/>
        </w:rPr>
        <w:t>Pamekasan: STAIN Pamekasan Press</w:t>
      </w:r>
      <w:r w:rsidR="008A1A48">
        <w:rPr>
          <w:rFonts w:asciiTheme="majorBidi" w:hAnsiTheme="majorBidi" w:cstheme="majorBidi"/>
          <w:color w:val="000000" w:themeColor="text1"/>
          <w:lang w:val="id-ID"/>
        </w:rPr>
        <w:t>, 2010.</w:t>
      </w:r>
    </w:p>
    <w:p w:rsidR="004D2922" w:rsidRPr="0048233B" w:rsidRDefault="00BA5C4B" w:rsidP="00743D35">
      <w:pPr>
        <w:ind w:left="709" w:hanging="709"/>
        <w:jc w:val="both"/>
        <w:rPr>
          <w:rFonts w:asciiTheme="majorBidi" w:hAnsiTheme="majorBidi" w:cstheme="majorBidi"/>
          <w:color w:val="000000" w:themeColor="text1"/>
          <w:lang w:val="id-ID"/>
        </w:rPr>
      </w:pPr>
      <w:r w:rsidRPr="0048233B">
        <w:rPr>
          <w:rFonts w:asciiTheme="majorBidi" w:hAnsiTheme="majorBidi" w:cstheme="majorBidi"/>
          <w:color w:val="000000" w:themeColor="text1"/>
        </w:rPr>
        <w:t>Muzayyin dan Iwan Ku</w:t>
      </w:r>
      <w:r w:rsidR="00853FE1">
        <w:rPr>
          <w:rFonts w:asciiTheme="majorBidi" w:hAnsiTheme="majorBidi" w:cstheme="majorBidi"/>
          <w:color w:val="000000" w:themeColor="text1"/>
        </w:rPr>
        <w:t>swaidi, dalam jurnal Islamuna “</w:t>
      </w:r>
      <w:r w:rsidRPr="0048233B">
        <w:rPr>
          <w:rFonts w:asciiTheme="majorBidi" w:hAnsiTheme="majorBidi" w:cstheme="majorBidi"/>
          <w:color w:val="000000" w:themeColor="text1"/>
        </w:rPr>
        <w:t>Etika Belajar Putra Kiai di Pondok Pesantren</w:t>
      </w:r>
      <w:r w:rsidR="00711D34">
        <w:rPr>
          <w:rFonts w:asciiTheme="majorBidi" w:hAnsiTheme="majorBidi" w:cstheme="majorBidi"/>
          <w:color w:val="000000" w:themeColor="text1"/>
          <w:lang w:val="id-ID"/>
        </w:rPr>
        <w:t>”</w:t>
      </w:r>
      <w:r w:rsidR="00DC3D03">
        <w:rPr>
          <w:rFonts w:asciiTheme="majorBidi" w:hAnsiTheme="majorBidi" w:cstheme="majorBidi"/>
          <w:color w:val="000000" w:themeColor="text1"/>
        </w:rPr>
        <w:t xml:space="preserve"> vol. 1 nom</w:t>
      </w:r>
      <w:r w:rsidR="00DC3D03">
        <w:rPr>
          <w:rFonts w:asciiTheme="majorBidi" w:hAnsiTheme="majorBidi" w:cstheme="majorBidi"/>
          <w:color w:val="000000" w:themeColor="text1"/>
          <w:lang w:val="id-ID"/>
        </w:rPr>
        <w:t>o</w:t>
      </w:r>
      <w:r w:rsidRPr="0048233B">
        <w:rPr>
          <w:rFonts w:asciiTheme="majorBidi" w:hAnsiTheme="majorBidi" w:cstheme="majorBidi"/>
          <w:color w:val="000000" w:themeColor="text1"/>
        </w:rPr>
        <w:t xml:space="preserve">r 1 tahun 2015.  </w:t>
      </w:r>
    </w:p>
    <w:p w:rsidR="004D2922" w:rsidRPr="0048233B" w:rsidRDefault="00BA5C4B" w:rsidP="00743D35">
      <w:pPr>
        <w:ind w:left="709" w:hanging="709"/>
        <w:jc w:val="both"/>
        <w:rPr>
          <w:rFonts w:asciiTheme="majorBidi" w:hAnsiTheme="majorBidi" w:cstheme="majorBidi"/>
          <w:color w:val="000000" w:themeColor="text1"/>
          <w:lang w:val="id-ID"/>
        </w:rPr>
      </w:pPr>
      <w:r w:rsidRPr="0048233B">
        <w:rPr>
          <w:rFonts w:asciiTheme="majorBidi" w:hAnsiTheme="majorBidi" w:cstheme="majorBidi"/>
          <w:color w:val="000000" w:themeColor="text1"/>
        </w:rPr>
        <w:lastRenderedPageBreak/>
        <w:t>Rifa</w:t>
      </w:r>
      <w:r w:rsidR="008A1A48">
        <w:rPr>
          <w:rFonts w:asciiTheme="majorBidi" w:hAnsiTheme="majorBidi" w:cstheme="majorBidi"/>
          <w:color w:val="000000" w:themeColor="text1"/>
        </w:rPr>
        <w:t>i, Mien Ahmad</w:t>
      </w:r>
      <w:r w:rsidR="008A1A48">
        <w:rPr>
          <w:rFonts w:asciiTheme="majorBidi" w:hAnsiTheme="majorBidi" w:cstheme="majorBidi"/>
          <w:color w:val="000000" w:themeColor="text1"/>
          <w:lang w:val="id-ID"/>
        </w:rPr>
        <w:t>.</w:t>
      </w:r>
      <w:r w:rsidRPr="0048233B">
        <w:rPr>
          <w:rFonts w:asciiTheme="majorBidi" w:hAnsiTheme="majorBidi" w:cstheme="majorBidi"/>
          <w:color w:val="000000" w:themeColor="text1"/>
        </w:rPr>
        <w:t xml:space="preserve"> </w:t>
      </w:r>
      <w:r w:rsidRPr="0048233B">
        <w:rPr>
          <w:rFonts w:asciiTheme="majorBidi" w:hAnsiTheme="majorBidi" w:cstheme="majorBidi"/>
          <w:i/>
          <w:iCs/>
          <w:color w:val="000000" w:themeColor="text1"/>
        </w:rPr>
        <w:t>Manusia Madura: Pembawaan, Perilaku, Etos Kerja, Penampilan, dan Pandangan Hidupnya seperti Dicitrakan Peribahasanya</w:t>
      </w:r>
      <w:r w:rsidR="008A1A48">
        <w:rPr>
          <w:rFonts w:asciiTheme="majorBidi" w:hAnsiTheme="majorBidi" w:cstheme="majorBidi"/>
          <w:color w:val="000000" w:themeColor="text1"/>
          <w:lang w:val="id-ID"/>
        </w:rPr>
        <w:t xml:space="preserve">. </w:t>
      </w:r>
      <w:r w:rsidRPr="0048233B">
        <w:rPr>
          <w:rFonts w:asciiTheme="majorBidi" w:hAnsiTheme="majorBidi" w:cstheme="majorBidi"/>
          <w:color w:val="000000" w:themeColor="text1"/>
        </w:rPr>
        <w:t>Yogyakarta: Pilar Media, 2007</w:t>
      </w:r>
      <w:r w:rsidR="008A1A48">
        <w:rPr>
          <w:rFonts w:asciiTheme="majorBidi" w:hAnsiTheme="majorBidi" w:cstheme="majorBidi"/>
          <w:color w:val="000000" w:themeColor="text1"/>
          <w:lang w:val="id-ID"/>
        </w:rPr>
        <w:t>.</w:t>
      </w:r>
    </w:p>
    <w:p w:rsidR="004D2922" w:rsidRPr="00F9179C" w:rsidRDefault="008A1A48" w:rsidP="00743D35">
      <w:pPr>
        <w:ind w:left="709" w:hanging="709"/>
        <w:jc w:val="both"/>
        <w:rPr>
          <w:rFonts w:asciiTheme="majorBidi" w:hAnsiTheme="majorBidi" w:cstheme="majorBidi"/>
          <w:color w:val="000000" w:themeColor="text1"/>
          <w:lang w:val="id-ID"/>
        </w:rPr>
      </w:pPr>
      <w:r>
        <w:rPr>
          <w:rFonts w:asciiTheme="majorBidi" w:hAnsiTheme="majorBidi" w:cstheme="majorBidi"/>
          <w:color w:val="000000" w:themeColor="text1"/>
        </w:rPr>
        <w:t>Rozaki, Abdur</w:t>
      </w:r>
      <w:r>
        <w:rPr>
          <w:rFonts w:asciiTheme="majorBidi" w:hAnsiTheme="majorBidi" w:cstheme="majorBidi"/>
          <w:color w:val="000000" w:themeColor="text1"/>
          <w:lang w:val="id-ID"/>
        </w:rPr>
        <w:t>.</w:t>
      </w:r>
      <w:r w:rsidR="00BA5C4B" w:rsidRPr="0048233B">
        <w:rPr>
          <w:rFonts w:asciiTheme="majorBidi" w:hAnsiTheme="majorBidi" w:cstheme="majorBidi"/>
          <w:color w:val="000000" w:themeColor="text1"/>
        </w:rPr>
        <w:t xml:space="preserve"> </w:t>
      </w:r>
      <w:r w:rsidR="00BA5C4B" w:rsidRPr="0048233B">
        <w:rPr>
          <w:rFonts w:asciiTheme="majorBidi" w:hAnsiTheme="majorBidi" w:cstheme="majorBidi"/>
          <w:i/>
          <w:color w:val="000000" w:themeColor="text1"/>
        </w:rPr>
        <w:t>Menabur Kharisma Menuai Kuasa: Kiprah Kiai dan Blater sebagai Rezim Kembar di Madura</w:t>
      </w:r>
      <w:r w:rsidR="00F9179C">
        <w:rPr>
          <w:rFonts w:asciiTheme="majorBidi" w:hAnsiTheme="majorBidi" w:cstheme="majorBidi"/>
          <w:color w:val="000000" w:themeColor="text1"/>
          <w:lang w:val="id-ID"/>
        </w:rPr>
        <w:t>.</w:t>
      </w:r>
      <w:r w:rsidR="00F9179C">
        <w:rPr>
          <w:rFonts w:asciiTheme="majorBidi" w:hAnsiTheme="majorBidi" w:cstheme="majorBidi"/>
          <w:color w:val="000000" w:themeColor="text1"/>
        </w:rPr>
        <w:t>Yogyakarta: Pustaka Marwa, 2004</w:t>
      </w:r>
      <w:r w:rsidR="00F9179C">
        <w:rPr>
          <w:rFonts w:asciiTheme="majorBidi" w:hAnsiTheme="majorBidi" w:cstheme="majorBidi"/>
          <w:color w:val="000000" w:themeColor="text1"/>
          <w:lang w:val="id-ID"/>
        </w:rPr>
        <w:t>.</w:t>
      </w:r>
    </w:p>
    <w:p w:rsidR="004D2922" w:rsidRPr="0048233B" w:rsidRDefault="00BA5C4B" w:rsidP="00743D35">
      <w:pPr>
        <w:ind w:left="709" w:hanging="709"/>
        <w:jc w:val="both"/>
        <w:rPr>
          <w:rFonts w:asciiTheme="majorBidi" w:hAnsiTheme="majorBidi" w:cstheme="majorBidi"/>
          <w:color w:val="000000" w:themeColor="text1"/>
          <w:lang w:val="id-ID"/>
        </w:rPr>
      </w:pPr>
      <w:r w:rsidRPr="0048233B">
        <w:rPr>
          <w:rFonts w:asciiTheme="majorBidi" w:hAnsiTheme="majorBidi" w:cstheme="majorBidi"/>
          <w:color w:val="000000" w:themeColor="text1"/>
        </w:rPr>
        <w:t xml:space="preserve">Subaharianto, dkk. Andang, </w:t>
      </w:r>
      <w:r w:rsidRPr="0048233B">
        <w:rPr>
          <w:rFonts w:asciiTheme="majorBidi" w:hAnsiTheme="majorBidi" w:cstheme="majorBidi"/>
          <w:i/>
          <w:color w:val="000000" w:themeColor="text1"/>
        </w:rPr>
        <w:t>Tantangan Industrialisasi di Madura</w:t>
      </w:r>
      <w:r w:rsidR="00F9179C">
        <w:rPr>
          <w:rFonts w:asciiTheme="majorBidi" w:hAnsiTheme="majorBidi" w:cstheme="majorBidi"/>
          <w:color w:val="000000" w:themeColor="text1"/>
          <w:lang w:val="id-ID"/>
        </w:rPr>
        <w:t xml:space="preserve">. </w:t>
      </w:r>
      <w:r w:rsidRPr="0048233B">
        <w:rPr>
          <w:rFonts w:asciiTheme="majorBidi" w:hAnsiTheme="majorBidi" w:cstheme="majorBidi"/>
          <w:color w:val="000000" w:themeColor="text1"/>
        </w:rPr>
        <w:t>Malang: Bayumedia Publishing, 2004</w:t>
      </w:r>
      <w:r w:rsidR="00F9179C">
        <w:rPr>
          <w:rFonts w:asciiTheme="majorBidi" w:hAnsiTheme="majorBidi" w:cstheme="majorBidi"/>
          <w:color w:val="000000" w:themeColor="text1"/>
          <w:lang w:val="id-ID"/>
        </w:rPr>
        <w:t>.</w:t>
      </w:r>
    </w:p>
    <w:p w:rsidR="004D2922" w:rsidRPr="0048233B" w:rsidRDefault="00BA5C4B" w:rsidP="00743D35">
      <w:pPr>
        <w:ind w:left="709" w:hanging="709"/>
        <w:jc w:val="both"/>
        <w:rPr>
          <w:rFonts w:asciiTheme="majorBidi" w:hAnsiTheme="majorBidi" w:cstheme="majorBidi"/>
          <w:color w:val="000000" w:themeColor="text1"/>
          <w:lang w:val="id-ID"/>
        </w:rPr>
      </w:pPr>
      <w:r w:rsidRPr="0048233B">
        <w:rPr>
          <w:rFonts w:asciiTheme="majorBidi" w:hAnsiTheme="majorBidi" w:cstheme="majorBidi"/>
          <w:color w:val="000000" w:themeColor="text1"/>
        </w:rPr>
        <w:t>Tamam</w:t>
      </w:r>
      <w:r w:rsidRPr="0048233B">
        <w:rPr>
          <w:rFonts w:asciiTheme="majorBidi" w:hAnsiTheme="majorBidi" w:cstheme="majorBidi"/>
          <w:b/>
          <w:bCs/>
          <w:color w:val="000000" w:themeColor="text1"/>
        </w:rPr>
        <w:t xml:space="preserve">, </w:t>
      </w:r>
      <w:r w:rsidRPr="0048233B">
        <w:rPr>
          <w:rFonts w:asciiTheme="majorBidi" w:hAnsiTheme="majorBidi" w:cstheme="majorBidi"/>
          <w:color w:val="000000" w:themeColor="text1"/>
        </w:rPr>
        <w:t xml:space="preserve">Badrud, </w:t>
      </w:r>
      <w:r w:rsidRPr="0048233B">
        <w:rPr>
          <w:rFonts w:asciiTheme="majorBidi" w:hAnsiTheme="majorBidi" w:cstheme="majorBidi"/>
          <w:i/>
          <w:iCs/>
          <w:color w:val="000000" w:themeColor="text1"/>
        </w:rPr>
        <w:t>Pesatren Nalar dan Tradisi</w:t>
      </w:r>
      <w:r w:rsidR="00F9179C">
        <w:rPr>
          <w:rFonts w:asciiTheme="majorBidi" w:hAnsiTheme="majorBidi" w:cstheme="majorBidi"/>
          <w:color w:val="000000" w:themeColor="text1"/>
          <w:lang w:val="id-ID"/>
        </w:rPr>
        <w:t xml:space="preserve">. </w:t>
      </w:r>
      <w:r w:rsidRPr="0048233B">
        <w:rPr>
          <w:rFonts w:asciiTheme="majorBidi" w:hAnsiTheme="majorBidi" w:cstheme="majorBidi"/>
          <w:color w:val="000000" w:themeColor="text1"/>
        </w:rPr>
        <w:t>Yogyakarta: Pustaka Belajar, 2015</w:t>
      </w:r>
      <w:r w:rsidR="00F9179C">
        <w:rPr>
          <w:rFonts w:asciiTheme="majorBidi" w:hAnsiTheme="majorBidi" w:cstheme="majorBidi"/>
          <w:color w:val="000000" w:themeColor="text1"/>
          <w:lang w:val="id-ID"/>
        </w:rPr>
        <w:t>.</w:t>
      </w:r>
    </w:p>
    <w:p w:rsidR="004D2922" w:rsidRPr="0048233B" w:rsidRDefault="00BA5C4B" w:rsidP="00743D35">
      <w:pPr>
        <w:ind w:left="709" w:hanging="709"/>
        <w:jc w:val="both"/>
        <w:rPr>
          <w:rFonts w:asciiTheme="majorBidi" w:hAnsiTheme="majorBidi" w:cstheme="majorBidi"/>
          <w:color w:val="000000" w:themeColor="text1"/>
          <w:lang w:val="id-ID"/>
        </w:rPr>
      </w:pPr>
      <w:r w:rsidRPr="0048233B">
        <w:rPr>
          <w:rFonts w:asciiTheme="majorBidi" w:hAnsiTheme="majorBidi" w:cstheme="majorBidi"/>
          <w:color w:val="000000" w:themeColor="text1"/>
        </w:rPr>
        <w:t>Undang-Undang No. 20 Tahun 2013 tentang Sistem Pendidikan Nasional</w:t>
      </w:r>
    </w:p>
    <w:p w:rsidR="004D2922" w:rsidRPr="0048233B" w:rsidRDefault="00BA5C4B" w:rsidP="00743D35">
      <w:pPr>
        <w:ind w:left="709" w:hanging="709"/>
        <w:jc w:val="both"/>
        <w:rPr>
          <w:rFonts w:asciiTheme="majorBidi" w:hAnsiTheme="majorBidi" w:cstheme="majorBidi"/>
          <w:color w:val="000000" w:themeColor="text1"/>
          <w:lang w:val="id-ID"/>
        </w:rPr>
      </w:pPr>
      <w:r w:rsidRPr="0048233B">
        <w:rPr>
          <w:rFonts w:asciiTheme="majorBidi" w:hAnsiTheme="majorBidi" w:cstheme="majorBidi"/>
          <w:color w:val="000000" w:themeColor="text1"/>
        </w:rPr>
        <w:t xml:space="preserve">Wiyata, Latif, </w:t>
      </w:r>
      <w:r w:rsidRPr="0048233B">
        <w:rPr>
          <w:rFonts w:asciiTheme="majorBidi" w:hAnsiTheme="majorBidi" w:cstheme="majorBidi"/>
          <w:i/>
          <w:color w:val="000000" w:themeColor="text1"/>
        </w:rPr>
        <w:t>Carok: Konflik Kekerasan dan Harga Diri Orang Madura</w:t>
      </w:r>
      <w:r w:rsidR="00F9179C">
        <w:rPr>
          <w:rFonts w:asciiTheme="majorBidi" w:hAnsiTheme="majorBidi" w:cstheme="majorBidi"/>
          <w:color w:val="000000" w:themeColor="text1"/>
          <w:lang w:val="id-ID"/>
        </w:rPr>
        <w:t xml:space="preserve">. </w:t>
      </w:r>
      <w:r w:rsidRPr="0048233B">
        <w:rPr>
          <w:rFonts w:asciiTheme="majorBidi" w:hAnsiTheme="majorBidi" w:cstheme="majorBidi"/>
          <w:color w:val="000000" w:themeColor="text1"/>
        </w:rPr>
        <w:t>Yogyakarta: LkiS, 2002</w:t>
      </w:r>
      <w:r w:rsidR="00F9179C">
        <w:rPr>
          <w:rFonts w:asciiTheme="majorBidi" w:hAnsiTheme="majorBidi" w:cstheme="majorBidi"/>
          <w:color w:val="000000" w:themeColor="text1"/>
          <w:lang w:val="id-ID"/>
        </w:rPr>
        <w:t>.</w:t>
      </w:r>
    </w:p>
    <w:p w:rsidR="007F300A" w:rsidRPr="0048233B" w:rsidRDefault="007F300A" w:rsidP="00743D35">
      <w:pPr>
        <w:ind w:left="709" w:hanging="709"/>
        <w:jc w:val="both"/>
        <w:rPr>
          <w:noProof/>
          <w:color w:val="000000" w:themeColor="text1"/>
          <w:lang w:val="id-ID"/>
        </w:rPr>
      </w:pPr>
    </w:p>
    <w:p w:rsidR="00272769" w:rsidRPr="00AF414E" w:rsidRDefault="00484E6B" w:rsidP="00AF414E">
      <w:pPr>
        <w:ind w:left="709" w:hanging="709"/>
        <w:jc w:val="both"/>
        <w:rPr>
          <w:noProof/>
          <w:color w:val="000000" w:themeColor="text1"/>
          <w:lang w:val="id-ID"/>
        </w:rPr>
      </w:pPr>
      <w:hyperlink r:id="rId8" w:history="1">
        <w:r w:rsidR="00BA5C4B" w:rsidRPr="0048233B">
          <w:rPr>
            <w:rStyle w:val="Hyperlink"/>
            <w:rFonts w:asciiTheme="majorBidi" w:hAnsiTheme="majorBidi" w:cstheme="majorBidi"/>
            <w:color w:val="000000" w:themeColor="text1"/>
          </w:rPr>
          <w:t>https://yogisetiawan92.wordpress.com/2012/12/12/suku-madura/</w:t>
        </w:r>
      </w:hyperlink>
      <w:r w:rsidR="00BA5C4B" w:rsidRPr="0048233B">
        <w:rPr>
          <w:rFonts w:asciiTheme="majorBidi" w:hAnsiTheme="majorBidi" w:cstheme="majorBidi"/>
          <w:color w:val="000000" w:themeColor="text1"/>
        </w:rPr>
        <w:t xml:space="preserve"> </w:t>
      </w:r>
    </w:p>
    <w:sectPr w:rsidR="00272769" w:rsidRPr="00AF414E" w:rsidSect="00432616">
      <w:headerReference w:type="even" r:id="rId9"/>
      <w:headerReference w:type="default" r:id="rId10"/>
      <w:footerReference w:type="even" r:id="rId11"/>
      <w:footerReference w:type="default" r:id="rId12"/>
      <w:endnotePr>
        <w:numFmt w:val="decimal"/>
      </w:endnotePr>
      <w:pgSz w:w="12240" w:h="15840" w:code="1"/>
      <w:pgMar w:top="2835" w:right="2552" w:bottom="2835" w:left="2552" w:header="2268" w:footer="2268" w:gutter="0"/>
      <w:pgNumType w:start="262"/>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5041" w:rsidRDefault="001A5041">
      <w:r>
        <w:separator/>
      </w:r>
    </w:p>
  </w:endnote>
  <w:endnote w:type="continuationSeparator" w:id="1">
    <w:p w:rsidR="001A5041" w:rsidRDefault="001A50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4BE" w:rsidRPr="009279E6" w:rsidRDefault="00484E6B" w:rsidP="00747BFC">
    <w:pPr>
      <w:pStyle w:val="Footer"/>
      <w:framePr w:w="409" w:wrap="around" w:vAnchor="text" w:hAnchor="margin" w:xAlign="outside" w:y="-2"/>
      <w:rPr>
        <w:rStyle w:val="PageNumber"/>
      </w:rPr>
    </w:pPr>
    <w:r w:rsidRPr="009279E6">
      <w:rPr>
        <w:rStyle w:val="PageNumber"/>
      </w:rPr>
      <w:fldChar w:fldCharType="begin"/>
    </w:r>
    <w:r w:rsidR="003224BE" w:rsidRPr="009279E6">
      <w:rPr>
        <w:rStyle w:val="PageNumber"/>
      </w:rPr>
      <w:instrText xml:space="preserve">PAGE  </w:instrText>
    </w:r>
    <w:r w:rsidRPr="009279E6">
      <w:rPr>
        <w:rStyle w:val="PageNumber"/>
      </w:rPr>
      <w:fldChar w:fldCharType="separate"/>
    </w:r>
    <w:r w:rsidR="00E352FB">
      <w:rPr>
        <w:rStyle w:val="PageNumber"/>
        <w:noProof/>
      </w:rPr>
      <w:t>274</w:t>
    </w:r>
    <w:r w:rsidRPr="009279E6">
      <w:rPr>
        <w:rStyle w:val="PageNumber"/>
      </w:rPr>
      <w:fldChar w:fldCharType="end"/>
    </w:r>
  </w:p>
  <w:p w:rsidR="003224BE" w:rsidRPr="009279E6" w:rsidRDefault="006F7E92" w:rsidP="006F7E92">
    <w:pPr>
      <w:pStyle w:val="Footer"/>
      <w:ind w:right="360" w:firstLine="360"/>
      <w:jc w:val="center"/>
      <w:rPr>
        <w:rFonts w:asciiTheme="majorHAnsi" w:hAnsiTheme="majorHAnsi"/>
        <w:sz w:val="22"/>
        <w:szCs w:val="22"/>
      </w:rPr>
    </w:pPr>
    <w:r w:rsidRPr="009279E6">
      <w:rPr>
        <w:rFonts w:asciiTheme="majorHAnsi" w:hAnsiTheme="majorHAnsi"/>
        <w:b/>
        <w:sz w:val="22"/>
        <w:szCs w:val="22"/>
      </w:rPr>
      <w:t>Islamuna</w:t>
    </w:r>
    <w:r w:rsidR="003224BE" w:rsidRPr="009279E6">
      <w:rPr>
        <w:rFonts w:asciiTheme="majorHAnsi" w:hAnsiTheme="majorHAnsi"/>
        <w:iCs/>
        <w:sz w:val="22"/>
        <w:szCs w:val="22"/>
      </w:rPr>
      <w:t xml:space="preserve"> Volume </w:t>
    </w:r>
    <w:r w:rsidR="004C3156">
      <w:rPr>
        <w:rFonts w:asciiTheme="majorHAnsi" w:hAnsiTheme="majorHAnsi"/>
        <w:iCs/>
        <w:sz w:val="22"/>
        <w:szCs w:val="22"/>
        <w:lang w:val="id-ID"/>
      </w:rPr>
      <w:t>4</w:t>
    </w:r>
    <w:r w:rsidR="003224BE" w:rsidRPr="009279E6">
      <w:rPr>
        <w:rFonts w:asciiTheme="majorHAnsi" w:hAnsiTheme="majorHAnsi"/>
        <w:iCs/>
        <w:sz w:val="22"/>
        <w:szCs w:val="22"/>
      </w:rPr>
      <w:t xml:space="preserve"> Nomor </w:t>
    </w:r>
    <w:r w:rsidR="00C00074">
      <w:rPr>
        <w:rFonts w:asciiTheme="majorHAnsi" w:hAnsiTheme="majorHAnsi"/>
        <w:iCs/>
        <w:sz w:val="22"/>
        <w:szCs w:val="22"/>
        <w:lang w:val="id-ID"/>
      </w:rPr>
      <w:t>2</w:t>
    </w:r>
    <w:r w:rsidR="00BA757C">
      <w:rPr>
        <w:rFonts w:asciiTheme="majorHAnsi" w:hAnsiTheme="majorHAnsi"/>
        <w:iCs/>
        <w:sz w:val="22"/>
        <w:szCs w:val="22"/>
      </w:rPr>
      <w:t xml:space="preserve"> </w:t>
    </w:r>
    <w:r w:rsidR="007F03EA">
      <w:rPr>
        <w:rFonts w:asciiTheme="majorHAnsi" w:hAnsiTheme="majorHAnsi"/>
        <w:iCs/>
        <w:sz w:val="22"/>
        <w:szCs w:val="22"/>
        <w:lang w:val="id-ID"/>
      </w:rPr>
      <w:t>Desember</w:t>
    </w:r>
    <w:r w:rsidR="00870D7F">
      <w:rPr>
        <w:rFonts w:asciiTheme="majorHAnsi" w:hAnsiTheme="majorHAnsi"/>
        <w:iCs/>
        <w:sz w:val="22"/>
        <w:szCs w:val="22"/>
      </w:rPr>
      <w:t xml:space="preserve"> </w:t>
    </w:r>
    <w:r w:rsidR="003224BE" w:rsidRPr="009279E6">
      <w:rPr>
        <w:rFonts w:asciiTheme="majorHAnsi" w:hAnsiTheme="majorHAnsi"/>
        <w:iCs/>
        <w:sz w:val="22"/>
        <w:szCs w:val="22"/>
      </w:rPr>
      <w:t>20</w:t>
    </w:r>
    <w:r w:rsidR="00647468" w:rsidRPr="009279E6">
      <w:rPr>
        <w:rFonts w:asciiTheme="majorHAnsi" w:hAnsiTheme="majorHAnsi"/>
        <w:iCs/>
        <w:sz w:val="22"/>
        <w:szCs w:val="22"/>
        <w:lang w:val="id-ID"/>
      </w:rPr>
      <w:t>1</w:t>
    </w:r>
    <w:r w:rsidR="00870D7F">
      <w:rPr>
        <w:rFonts w:asciiTheme="majorHAnsi" w:hAnsiTheme="majorHAnsi"/>
        <w:iCs/>
        <w:sz w:val="22"/>
        <w:szCs w:val="22"/>
      </w:rPr>
      <w:t>7</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4BE" w:rsidRPr="009279E6" w:rsidRDefault="00484E6B">
    <w:pPr>
      <w:pStyle w:val="Footer"/>
      <w:framePr w:wrap="around" w:vAnchor="text" w:hAnchor="margin" w:xAlign="outside" w:y="1"/>
      <w:rPr>
        <w:rStyle w:val="PageNumber"/>
      </w:rPr>
    </w:pPr>
    <w:r w:rsidRPr="009279E6">
      <w:rPr>
        <w:rStyle w:val="PageNumber"/>
      </w:rPr>
      <w:fldChar w:fldCharType="begin"/>
    </w:r>
    <w:r w:rsidR="003224BE" w:rsidRPr="009279E6">
      <w:rPr>
        <w:rStyle w:val="PageNumber"/>
      </w:rPr>
      <w:instrText xml:space="preserve">PAGE  </w:instrText>
    </w:r>
    <w:r w:rsidRPr="009279E6">
      <w:rPr>
        <w:rStyle w:val="PageNumber"/>
      </w:rPr>
      <w:fldChar w:fldCharType="separate"/>
    </w:r>
    <w:r w:rsidR="00E352FB">
      <w:rPr>
        <w:rStyle w:val="PageNumber"/>
        <w:noProof/>
      </w:rPr>
      <w:t>275</w:t>
    </w:r>
    <w:r w:rsidRPr="009279E6">
      <w:rPr>
        <w:rStyle w:val="PageNumber"/>
      </w:rPr>
      <w:fldChar w:fldCharType="end"/>
    </w:r>
  </w:p>
  <w:p w:rsidR="003224BE" w:rsidRPr="008714C9" w:rsidRDefault="009279E6" w:rsidP="00370076">
    <w:pPr>
      <w:pStyle w:val="Footer"/>
      <w:ind w:right="360" w:firstLine="360"/>
      <w:jc w:val="center"/>
      <w:rPr>
        <w:rFonts w:asciiTheme="majorHAnsi" w:hAnsiTheme="majorHAnsi"/>
        <w:sz w:val="22"/>
        <w:szCs w:val="22"/>
        <w:lang w:val="id-ID"/>
      </w:rPr>
    </w:pPr>
    <w:r>
      <w:rPr>
        <w:rFonts w:asciiTheme="majorHAnsi" w:hAnsiTheme="majorHAnsi"/>
        <w:b/>
        <w:sz w:val="22"/>
        <w:szCs w:val="22"/>
        <w:lang w:val="id-ID"/>
      </w:rPr>
      <w:t>I</w:t>
    </w:r>
    <w:r w:rsidRPr="009279E6">
      <w:rPr>
        <w:rFonts w:asciiTheme="majorHAnsi" w:hAnsiTheme="majorHAnsi"/>
        <w:b/>
        <w:sz w:val="22"/>
        <w:szCs w:val="22"/>
      </w:rPr>
      <w:t>slamuna</w:t>
    </w:r>
    <w:r w:rsidR="003224BE" w:rsidRPr="009279E6">
      <w:rPr>
        <w:rFonts w:asciiTheme="majorHAnsi" w:hAnsiTheme="majorHAnsi"/>
        <w:iCs/>
        <w:sz w:val="22"/>
        <w:szCs w:val="22"/>
      </w:rPr>
      <w:t xml:space="preserve"> Volume</w:t>
    </w:r>
    <w:r w:rsidR="00853D12">
      <w:rPr>
        <w:rFonts w:asciiTheme="majorHAnsi" w:hAnsiTheme="majorHAnsi"/>
        <w:iCs/>
        <w:sz w:val="22"/>
        <w:szCs w:val="22"/>
      </w:rPr>
      <w:t xml:space="preserve"> </w:t>
    </w:r>
    <w:r w:rsidR="004C3156">
      <w:rPr>
        <w:rFonts w:asciiTheme="majorHAnsi" w:hAnsiTheme="majorHAnsi"/>
        <w:iCs/>
        <w:sz w:val="22"/>
        <w:szCs w:val="22"/>
        <w:lang w:val="id-ID"/>
      </w:rPr>
      <w:t>4</w:t>
    </w:r>
    <w:r w:rsidR="003224BE" w:rsidRPr="009279E6">
      <w:rPr>
        <w:rFonts w:asciiTheme="majorHAnsi" w:hAnsiTheme="majorHAnsi"/>
        <w:iCs/>
        <w:sz w:val="22"/>
        <w:szCs w:val="22"/>
      </w:rPr>
      <w:t xml:space="preserve"> Nomor </w:t>
    </w:r>
    <w:r w:rsidR="00C00074">
      <w:rPr>
        <w:rFonts w:asciiTheme="majorHAnsi" w:hAnsiTheme="majorHAnsi"/>
        <w:iCs/>
        <w:sz w:val="22"/>
        <w:szCs w:val="22"/>
        <w:lang w:val="id-ID"/>
      </w:rPr>
      <w:t>2</w:t>
    </w:r>
    <w:r w:rsidR="004D5E1D">
      <w:rPr>
        <w:rFonts w:asciiTheme="majorHAnsi" w:hAnsiTheme="majorHAnsi"/>
        <w:iCs/>
        <w:sz w:val="22"/>
        <w:szCs w:val="22"/>
      </w:rPr>
      <w:t xml:space="preserve"> </w:t>
    </w:r>
    <w:r w:rsidR="00243B38">
      <w:rPr>
        <w:rFonts w:asciiTheme="majorHAnsi" w:hAnsiTheme="majorHAnsi"/>
        <w:iCs/>
        <w:sz w:val="22"/>
        <w:szCs w:val="22"/>
        <w:lang w:val="id-ID"/>
      </w:rPr>
      <w:t>Desember</w:t>
    </w:r>
    <w:r w:rsidR="004D5E1D">
      <w:rPr>
        <w:rFonts w:asciiTheme="majorHAnsi" w:hAnsiTheme="majorHAnsi"/>
        <w:iCs/>
        <w:sz w:val="22"/>
        <w:szCs w:val="22"/>
      </w:rPr>
      <w:t xml:space="preserve"> </w:t>
    </w:r>
    <w:r w:rsidR="003224BE" w:rsidRPr="009279E6">
      <w:rPr>
        <w:rFonts w:asciiTheme="majorHAnsi" w:hAnsiTheme="majorHAnsi"/>
        <w:iCs/>
        <w:sz w:val="22"/>
        <w:szCs w:val="22"/>
      </w:rPr>
      <w:t>20</w:t>
    </w:r>
    <w:r w:rsidR="00647468" w:rsidRPr="009279E6">
      <w:rPr>
        <w:rFonts w:asciiTheme="majorHAnsi" w:hAnsiTheme="majorHAnsi"/>
        <w:iCs/>
        <w:sz w:val="22"/>
        <w:szCs w:val="22"/>
        <w:lang w:val="id-ID"/>
      </w:rPr>
      <w:t>1</w:t>
    </w:r>
    <w:r w:rsidR="008714C9">
      <w:rPr>
        <w:rFonts w:asciiTheme="majorHAnsi" w:hAnsiTheme="majorHAnsi"/>
        <w:iCs/>
        <w:sz w:val="22"/>
        <w:szCs w:val="22"/>
        <w:lang w:val="id-ID"/>
      </w:rPr>
      <w:t>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5041" w:rsidRDefault="001A5041">
      <w:r>
        <w:separator/>
      </w:r>
    </w:p>
  </w:footnote>
  <w:footnote w:type="continuationSeparator" w:id="1">
    <w:p w:rsidR="001A5041" w:rsidRDefault="001A5041">
      <w:r>
        <w:continuationSeparator/>
      </w:r>
    </w:p>
  </w:footnote>
  <w:footnote w:id="2">
    <w:p w:rsidR="00BA5C4B" w:rsidRPr="00AD4D19" w:rsidRDefault="00BA5C4B" w:rsidP="00AF414E">
      <w:pPr>
        <w:jc w:val="both"/>
        <w:rPr>
          <w:rFonts w:asciiTheme="majorBidi" w:hAnsiTheme="majorBidi" w:cstheme="majorBidi"/>
          <w:color w:val="000000" w:themeColor="text1"/>
          <w:sz w:val="20"/>
          <w:szCs w:val="20"/>
        </w:rPr>
      </w:pPr>
      <w:r w:rsidRPr="00AD4D19">
        <w:rPr>
          <w:rStyle w:val="FootnoteReference"/>
          <w:rFonts w:asciiTheme="majorBidi" w:hAnsiTheme="majorBidi" w:cstheme="majorBidi"/>
          <w:color w:val="000000" w:themeColor="text1"/>
          <w:sz w:val="20"/>
          <w:szCs w:val="20"/>
        </w:rPr>
        <w:footnoteRef/>
      </w:r>
      <w:r w:rsidRPr="00AD4D19">
        <w:rPr>
          <w:rFonts w:asciiTheme="majorBidi" w:hAnsiTheme="majorBidi" w:cstheme="majorBidi"/>
          <w:color w:val="000000" w:themeColor="text1"/>
          <w:sz w:val="20"/>
          <w:szCs w:val="20"/>
        </w:rPr>
        <w:t xml:space="preserve"> Lihat </w:t>
      </w:r>
      <w:hyperlink r:id="rId1" w:history="1">
        <w:r w:rsidRPr="00AD4D19">
          <w:rPr>
            <w:rStyle w:val="Hyperlink"/>
            <w:rFonts w:asciiTheme="majorBidi" w:hAnsiTheme="majorBidi" w:cstheme="majorBidi"/>
            <w:color w:val="000000" w:themeColor="text1"/>
            <w:sz w:val="20"/>
            <w:szCs w:val="20"/>
          </w:rPr>
          <w:t>https://yogisetiawan92.wordpress.com/2012/12/12/suku-madura/</w:t>
        </w:r>
      </w:hyperlink>
      <w:r w:rsidRPr="00AD4D19">
        <w:rPr>
          <w:rFonts w:asciiTheme="majorBidi" w:hAnsiTheme="majorBidi" w:cstheme="majorBidi"/>
          <w:color w:val="000000" w:themeColor="text1"/>
          <w:sz w:val="20"/>
          <w:szCs w:val="20"/>
        </w:rPr>
        <w:t xml:space="preserve"> pada tanggal 14 Jui 2017 pukul 21:15.</w:t>
      </w:r>
    </w:p>
  </w:footnote>
  <w:footnote w:id="3">
    <w:p w:rsidR="00BA5C4B" w:rsidRPr="00AD4D19" w:rsidRDefault="00BA5C4B" w:rsidP="00AF414E">
      <w:pPr>
        <w:pStyle w:val="FootnoteText"/>
        <w:jc w:val="both"/>
        <w:rPr>
          <w:rFonts w:asciiTheme="majorBidi" w:hAnsiTheme="majorBidi" w:cstheme="majorBidi"/>
          <w:color w:val="000000" w:themeColor="text1"/>
        </w:rPr>
      </w:pPr>
      <w:r w:rsidRPr="00AD4D19">
        <w:rPr>
          <w:rStyle w:val="FootnoteReference"/>
          <w:rFonts w:asciiTheme="majorBidi" w:hAnsiTheme="majorBidi" w:cstheme="majorBidi"/>
          <w:color w:val="000000" w:themeColor="text1"/>
        </w:rPr>
        <w:footnoteRef/>
      </w:r>
      <w:r w:rsidRPr="00AD4D19">
        <w:rPr>
          <w:rFonts w:asciiTheme="majorBidi" w:hAnsiTheme="majorBidi" w:cstheme="majorBidi"/>
          <w:color w:val="000000" w:themeColor="text1"/>
        </w:rPr>
        <w:t xml:space="preserve">Abdur Rozaki, </w:t>
      </w:r>
      <w:r w:rsidRPr="00AD4D19">
        <w:rPr>
          <w:rFonts w:asciiTheme="majorBidi" w:hAnsiTheme="majorBidi" w:cstheme="majorBidi"/>
          <w:i/>
          <w:color w:val="000000" w:themeColor="text1"/>
        </w:rPr>
        <w:t>Menabur Kharisma Menuai Kuasa: Kiprah Kiai dan Blater sebagai Rezim Kembar di Madura</w:t>
      </w:r>
      <w:r w:rsidRPr="00AD4D19">
        <w:rPr>
          <w:rFonts w:asciiTheme="majorBidi" w:hAnsiTheme="majorBidi" w:cstheme="majorBidi"/>
          <w:color w:val="000000" w:themeColor="text1"/>
        </w:rPr>
        <w:t>, (Yogyakarta: Pustaka Marwa, 2004), 9.</w:t>
      </w:r>
    </w:p>
  </w:footnote>
  <w:footnote w:id="4">
    <w:p w:rsidR="00BA5C4B" w:rsidRPr="00AD4D19" w:rsidRDefault="00BA5C4B" w:rsidP="00AF414E">
      <w:pPr>
        <w:pStyle w:val="FootnoteText"/>
        <w:jc w:val="both"/>
        <w:rPr>
          <w:rFonts w:asciiTheme="majorBidi" w:hAnsiTheme="majorBidi" w:cstheme="majorBidi"/>
          <w:color w:val="000000" w:themeColor="text1"/>
        </w:rPr>
      </w:pPr>
      <w:r w:rsidRPr="00AD4D19">
        <w:rPr>
          <w:rStyle w:val="FootnoteReference"/>
          <w:rFonts w:asciiTheme="majorBidi" w:hAnsiTheme="majorBidi" w:cstheme="majorBidi"/>
          <w:color w:val="000000" w:themeColor="text1"/>
        </w:rPr>
        <w:footnoteRef/>
      </w:r>
      <w:r w:rsidRPr="00AD4D19">
        <w:rPr>
          <w:rFonts w:asciiTheme="majorBidi" w:hAnsiTheme="majorBidi" w:cstheme="majorBidi"/>
          <w:color w:val="000000" w:themeColor="text1"/>
        </w:rPr>
        <w:t xml:space="preserve"> Latif Wiyata, </w:t>
      </w:r>
      <w:r w:rsidRPr="00AD4D19">
        <w:rPr>
          <w:rFonts w:asciiTheme="majorBidi" w:hAnsiTheme="majorBidi" w:cstheme="majorBidi"/>
          <w:i/>
          <w:color w:val="000000" w:themeColor="text1"/>
        </w:rPr>
        <w:t>Carok: Konflik Kekerasan dan Harga Diri Orang Madura</w:t>
      </w:r>
      <w:r w:rsidRPr="00AD4D19">
        <w:rPr>
          <w:rFonts w:asciiTheme="majorBidi" w:hAnsiTheme="majorBidi" w:cstheme="majorBidi"/>
          <w:color w:val="000000" w:themeColor="text1"/>
        </w:rPr>
        <w:t>, (Yogyakarta: LkiS, 2002), 254.</w:t>
      </w:r>
    </w:p>
  </w:footnote>
  <w:footnote w:id="5">
    <w:p w:rsidR="00BA5C4B" w:rsidRPr="00AD4D19" w:rsidRDefault="00BA5C4B" w:rsidP="00AF414E">
      <w:pPr>
        <w:pStyle w:val="FootnoteText"/>
        <w:jc w:val="both"/>
        <w:rPr>
          <w:rFonts w:asciiTheme="majorBidi" w:hAnsiTheme="majorBidi" w:cstheme="majorBidi"/>
          <w:color w:val="000000" w:themeColor="text1"/>
        </w:rPr>
      </w:pPr>
      <w:r w:rsidRPr="00AD4D19">
        <w:rPr>
          <w:rStyle w:val="FootnoteReference"/>
          <w:rFonts w:asciiTheme="majorBidi" w:hAnsiTheme="majorBidi" w:cstheme="majorBidi"/>
          <w:color w:val="000000" w:themeColor="text1"/>
        </w:rPr>
        <w:footnoteRef/>
      </w:r>
      <w:r w:rsidRPr="00AD4D19">
        <w:rPr>
          <w:rFonts w:asciiTheme="majorBidi" w:hAnsiTheme="majorBidi" w:cstheme="majorBidi"/>
          <w:color w:val="000000" w:themeColor="text1"/>
        </w:rPr>
        <w:t xml:space="preserve"> Huub de Jonge, </w:t>
      </w:r>
      <w:r w:rsidRPr="00AD4D19">
        <w:rPr>
          <w:rFonts w:asciiTheme="majorBidi" w:hAnsiTheme="majorBidi" w:cstheme="majorBidi"/>
          <w:i/>
          <w:color w:val="000000" w:themeColor="text1"/>
        </w:rPr>
        <w:t>AGAMA Kebudayaan dan Ekonomi: Studi-studi Interdisipliner Tentang Masyarakat Madura</w:t>
      </w:r>
      <w:r w:rsidRPr="00AD4D19">
        <w:rPr>
          <w:rFonts w:asciiTheme="majorBidi" w:hAnsiTheme="majorBidi" w:cstheme="majorBidi"/>
          <w:color w:val="000000" w:themeColor="text1"/>
        </w:rPr>
        <w:t>, (Jakarta Utara: CV. Rajawali, 1989),162.</w:t>
      </w:r>
    </w:p>
  </w:footnote>
  <w:footnote w:id="6">
    <w:p w:rsidR="00BA5C4B" w:rsidRPr="00AD4D19" w:rsidRDefault="00BA5C4B" w:rsidP="00AF414E">
      <w:pPr>
        <w:pStyle w:val="FootnoteText"/>
        <w:jc w:val="both"/>
        <w:rPr>
          <w:rFonts w:asciiTheme="majorBidi" w:hAnsiTheme="majorBidi" w:cstheme="majorBidi"/>
          <w:color w:val="000000" w:themeColor="text1"/>
        </w:rPr>
      </w:pPr>
      <w:r w:rsidRPr="00AD4D19">
        <w:rPr>
          <w:rStyle w:val="FootnoteReference"/>
          <w:rFonts w:asciiTheme="majorBidi" w:hAnsiTheme="majorBidi" w:cstheme="majorBidi"/>
          <w:color w:val="000000" w:themeColor="text1"/>
        </w:rPr>
        <w:footnoteRef/>
      </w:r>
      <w:r w:rsidRPr="00AD4D19">
        <w:rPr>
          <w:rFonts w:asciiTheme="majorBidi" w:hAnsiTheme="majorBidi" w:cstheme="majorBidi"/>
          <w:color w:val="000000" w:themeColor="text1"/>
        </w:rPr>
        <w:t xml:space="preserve"> Abdur Rozaki, </w:t>
      </w:r>
      <w:r w:rsidRPr="00AD4D19">
        <w:rPr>
          <w:rFonts w:asciiTheme="majorBidi" w:hAnsiTheme="majorBidi" w:cstheme="majorBidi"/>
          <w:i/>
          <w:color w:val="000000" w:themeColor="text1"/>
        </w:rPr>
        <w:t xml:space="preserve">Menabur Kharisma Menuai Kuasa:...., </w:t>
      </w:r>
      <w:r w:rsidRPr="00AD4D19">
        <w:rPr>
          <w:rFonts w:asciiTheme="majorBidi" w:hAnsiTheme="majorBidi" w:cstheme="majorBidi"/>
          <w:color w:val="000000" w:themeColor="text1"/>
        </w:rPr>
        <w:t xml:space="preserve"> 9-10.</w:t>
      </w:r>
    </w:p>
  </w:footnote>
  <w:footnote w:id="7">
    <w:p w:rsidR="00183F2B" w:rsidRPr="00AD4D19" w:rsidRDefault="00183F2B" w:rsidP="00AF414E">
      <w:pPr>
        <w:pStyle w:val="FootnoteText"/>
        <w:jc w:val="both"/>
        <w:rPr>
          <w:rFonts w:asciiTheme="majorBidi" w:hAnsiTheme="majorBidi" w:cstheme="majorBidi"/>
        </w:rPr>
      </w:pPr>
      <w:r w:rsidRPr="00AD4D19">
        <w:rPr>
          <w:rStyle w:val="FootnoteReference"/>
          <w:rFonts w:asciiTheme="majorBidi" w:hAnsiTheme="majorBidi" w:cstheme="majorBidi"/>
        </w:rPr>
        <w:footnoteRef/>
      </w:r>
      <w:r w:rsidRPr="00AD4D19">
        <w:rPr>
          <w:rFonts w:asciiTheme="majorBidi" w:hAnsiTheme="majorBidi" w:cstheme="majorBidi"/>
        </w:rPr>
        <w:t xml:space="preserve"> Engkus kuswarno W. S., </w:t>
      </w:r>
      <w:r w:rsidRPr="00AD4D19">
        <w:rPr>
          <w:rFonts w:asciiTheme="majorBidi" w:hAnsiTheme="majorBidi" w:cstheme="majorBidi"/>
          <w:i/>
          <w:iCs/>
        </w:rPr>
        <w:t>Metodologi Penelitian Komunikasi Fenomenologi Konsep Pedoman Dan Contoh Penelitiannya</w:t>
      </w:r>
      <w:r w:rsidRPr="00AD4D19">
        <w:rPr>
          <w:rFonts w:asciiTheme="majorBidi" w:hAnsiTheme="majorBidi" w:cstheme="majorBidi"/>
        </w:rPr>
        <w:t>, (Bandung: Widya Padjajaran, 2009), 58</w:t>
      </w:r>
    </w:p>
  </w:footnote>
  <w:footnote w:id="8">
    <w:p w:rsidR="00183F2B" w:rsidRPr="00AD4D19" w:rsidRDefault="00183F2B" w:rsidP="00AF414E">
      <w:pPr>
        <w:pStyle w:val="FootnoteText"/>
        <w:jc w:val="both"/>
        <w:rPr>
          <w:rFonts w:asciiTheme="majorBidi" w:hAnsiTheme="majorBidi" w:cstheme="majorBidi"/>
        </w:rPr>
      </w:pPr>
      <w:r w:rsidRPr="00AD4D19">
        <w:rPr>
          <w:rStyle w:val="FootnoteReference"/>
          <w:rFonts w:asciiTheme="majorBidi" w:hAnsiTheme="majorBidi" w:cstheme="majorBidi"/>
        </w:rPr>
        <w:footnoteRef/>
      </w:r>
      <w:r w:rsidRPr="00AD4D19">
        <w:rPr>
          <w:rFonts w:asciiTheme="majorBidi" w:hAnsiTheme="majorBidi" w:cstheme="majorBidi"/>
        </w:rPr>
        <w:t xml:space="preserve"> John W. Creswell, </w:t>
      </w:r>
      <w:r w:rsidRPr="00AD4D19">
        <w:rPr>
          <w:rFonts w:asciiTheme="majorBidi" w:hAnsiTheme="majorBidi" w:cstheme="majorBidi"/>
          <w:i/>
          <w:iCs/>
        </w:rPr>
        <w:t>Desain Penelitian: Pendekatan Kuantitatif Dan Kualitatif.</w:t>
      </w:r>
      <w:r w:rsidRPr="00AD4D19">
        <w:rPr>
          <w:rFonts w:asciiTheme="majorBidi" w:hAnsiTheme="majorBidi" w:cstheme="majorBidi"/>
        </w:rPr>
        <w:t xml:space="preserve"> </w:t>
      </w:r>
      <w:r w:rsidRPr="00AD4D19">
        <w:rPr>
          <w:rFonts w:asciiTheme="majorBidi" w:hAnsiTheme="majorBidi" w:cstheme="majorBidi"/>
          <w:i/>
          <w:iCs/>
        </w:rPr>
        <w:t>Ter. Nur khabibah</w:t>
      </w:r>
      <w:r w:rsidRPr="00AD4D19">
        <w:rPr>
          <w:rFonts w:asciiTheme="majorBidi" w:hAnsiTheme="majorBidi" w:cstheme="majorBidi"/>
        </w:rPr>
        <w:t>, (Jakarta: KIK Press, 2002), 144</w:t>
      </w:r>
    </w:p>
  </w:footnote>
  <w:footnote w:id="9">
    <w:p w:rsidR="00183F2B" w:rsidRPr="00AD4D19" w:rsidRDefault="00183F2B" w:rsidP="00AF414E">
      <w:pPr>
        <w:pStyle w:val="FootnoteText"/>
        <w:jc w:val="both"/>
        <w:rPr>
          <w:rFonts w:asciiTheme="majorBidi" w:hAnsiTheme="majorBidi" w:cstheme="majorBidi"/>
        </w:rPr>
      </w:pPr>
      <w:r w:rsidRPr="00AD4D19">
        <w:rPr>
          <w:rStyle w:val="FootnoteReference"/>
          <w:rFonts w:asciiTheme="majorBidi" w:hAnsiTheme="majorBidi" w:cstheme="majorBidi"/>
        </w:rPr>
        <w:footnoteRef/>
      </w:r>
      <w:r w:rsidRPr="00AD4D19">
        <w:rPr>
          <w:rFonts w:asciiTheme="majorBidi" w:hAnsiTheme="majorBidi" w:cstheme="majorBidi"/>
        </w:rPr>
        <w:t xml:space="preserve"> J. Vredenbregt, </w:t>
      </w:r>
      <w:r w:rsidRPr="00AD4D19">
        <w:rPr>
          <w:rFonts w:asciiTheme="majorBidi" w:hAnsiTheme="majorBidi" w:cstheme="majorBidi"/>
          <w:i/>
          <w:iCs/>
        </w:rPr>
        <w:t>Metode dan Teknik Penelitian Masyarakat</w:t>
      </w:r>
      <w:r w:rsidRPr="00AD4D19">
        <w:rPr>
          <w:rFonts w:asciiTheme="majorBidi" w:hAnsiTheme="majorBidi" w:cstheme="majorBidi"/>
        </w:rPr>
        <w:t>, (Jakarta: PT Gramedia, 1980), 72</w:t>
      </w:r>
    </w:p>
  </w:footnote>
  <w:footnote w:id="10">
    <w:p w:rsidR="00183F2B" w:rsidRPr="00AD4D19" w:rsidRDefault="00183F2B" w:rsidP="00AF414E">
      <w:pPr>
        <w:pStyle w:val="FootnoteText"/>
        <w:jc w:val="both"/>
        <w:rPr>
          <w:rFonts w:asciiTheme="majorBidi" w:hAnsiTheme="majorBidi" w:cstheme="majorBidi"/>
        </w:rPr>
      </w:pPr>
      <w:r w:rsidRPr="00AD4D19">
        <w:rPr>
          <w:rStyle w:val="FootnoteReference"/>
          <w:rFonts w:asciiTheme="majorBidi" w:hAnsiTheme="majorBidi" w:cstheme="majorBidi"/>
        </w:rPr>
        <w:footnoteRef/>
      </w:r>
      <w:r w:rsidRPr="00AD4D19">
        <w:rPr>
          <w:rFonts w:asciiTheme="majorBidi" w:hAnsiTheme="majorBidi" w:cstheme="majorBidi"/>
        </w:rPr>
        <w:t xml:space="preserve"> Suharsimi Arikunto, </w:t>
      </w:r>
      <w:r w:rsidRPr="00AD4D19">
        <w:rPr>
          <w:rFonts w:asciiTheme="majorBidi" w:hAnsiTheme="majorBidi" w:cstheme="majorBidi"/>
          <w:i/>
          <w:iCs/>
        </w:rPr>
        <w:t>Prosedur Penelitian: Suatu Pendekatan Dan Praktek</w:t>
      </w:r>
      <w:r w:rsidRPr="00AD4D19">
        <w:rPr>
          <w:rFonts w:asciiTheme="majorBidi" w:hAnsiTheme="majorBidi" w:cstheme="majorBidi"/>
        </w:rPr>
        <w:t>, (Jakarta: PT. Rineka Cipta, 2006), 227-231</w:t>
      </w:r>
    </w:p>
  </w:footnote>
  <w:footnote w:id="11">
    <w:p w:rsidR="00183F2B" w:rsidRPr="00AD4D19" w:rsidRDefault="00183F2B" w:rsidP="00AF414E">
      <w:pPr>
        <w:pStyle w:val="FootnoteText"/>
        <w:jc w:val="both"/>
        <w:rPr>
          <w:rFonts w:asciiTheme="majorBidi" w:hAnsiTheme="majorBidi" w:cstheme="majorBidi"/>
        </w:rPr>
      </w:pPr>
      <w:r w:rsidRPr="00AD4D19">
        <w:rPr>
          <w:rStyle w:val="FootnoteReference"/>
          <w:rFonts w:asciiTheme="majorBidi" w:hAnsiTheme="majorBidi" w:cstheme="majorBidi"/>
        </w:rPr>
        <w:footnoteRef/>
      </w:r>
      <w:r w:rsidRPr="00AD4D19">
        <w:rPr>
          <w:rFonts w:asciiTheme="majorBidi" w:hAnsiTheme="majorBidi" w:cstheme="majorBidi"/>
        </w:rPr>
        <w:t xml:space="preserve"> J. Vredenbregt, </w:t>
      </w:r>
      <w:r w:rsidRPr="00AD4D19">
        <w:rPr>
          <w:rFonts w:asciiTheme="majorBidi" w:hAnsiTheme="majorBidi" w:cstheme="majorBidi"/>
          <w:i/>
          <w:iCs/>
        </w:rPr>
        <w:t xml:space="preserve">Metode dan Teknik…., </w:t>
      </w:r>
      <w:r w:rsidRPr="00AD4D19">
        <w:rPr>
          <w:rFonts w:asciiTheme="majorBidi" w:hAnsiTheme="majorBidi" w:cstheme="majorBidi"/>
        </w:rPr>
        <w:t>82</w:t>
      </w:r>
    </w:p>
  </w:footnote>
  <w:footnote w:id="12">
    <w:p w:rsidR="00183F2B" w:rsidRPr="00AD4D19" w:rsidRDefault="00183F2B" w:rsidP="00AF414E">
      <w:pPr>
        <w:pStyle w:val="FootnoteText"/>
        <w:jc w:val="both"/>
        <w:rPr>
          <w:rFonts w:asciiTheme="majorBidi" w:hAnsiTheme="majorBidi" w:cstheme="majorBidi"/>
        </w:rPr>
      </w:pPr>
      <w:r w:rsidRPr="00AD4D19">
        <w:rPr>
          <w:rStyle w:val="FootnoteReference"/>
          <w:rFonts w:asciiTheme="majorBidi" w:hAnsiTheme="majorBidi" w:cstheme="majorBidi"/>
        </w:rPr>
        <w:footnoteRef/>
      </w:r>
      <w:r w:rsidRPr="00AD4D19">
        <w:rPr>
          <w:rFonts w:asciiTheme="majorBidi" w:hAnsiTheme="majorBidi" w:cstheme="majorBidi"/>
        </w:rPr>
        <w:t xml:space="preserve"> Suharsimi Arikunto, </w:t>
      </w:r>
      <w:r w:rsidRPr="00AD4D19">
        <w:rPr>
          <w:rFonts w:asciiTheme="majorBidi" w:hAnsiTheme="majorBidi" w:cstheme="majorBidi"/>
          <w:i/>
          <w:iCs/>
        </w:rPr>
        <w:t xml:space="preserve">Prosedur Penelitian…, </w:t>
      </w:r>
      <w:r w:rsidRPr="00AD4D19">
        <w:rPr>
          <w:rFonts w:asciiTheme="majorBidi" w:hAnsiTheme="majorBidi" w:cstheme="majorBidi"/>
        </w:rPr>
        <w:t>188</w:t>
      </w:r>
    </w:p>
  </w:footnote>
  <w:footnote w:id="13">
    <w:p w:rsidR="00BA5C4B" w:rsidRPr="00AD4D19" w:rsidRDefault="00BA5C4B" w:rsidP="00AF414E">
      <w:pPr>
        <w:pStyle w:val="FootnoteText"/>
        <w:jc w:val="both"/>
        <w:rPr>
          <w:rFonts w:asciiTheme="majorBidi" w:hAnsiTheme="majorBidi" w:cstheme="majorBidi"/>
          <w:color w:val="000000" w:themeColor="text1"/>
        </w:rPr>
      </w:pPr>
      <w:r w:rsidRPr="00AD4D19">
        <w:rPr>
          <w:rStyle w:val="FootnoteReference"/>
          <w:rFonts w:asciiTheme="majorBidi" w:hAnsiTheme="majorBidi" w:cstheme="majorBidi"/>
          <w:color w:val="000000" w:themeColor="text1"/>
        </w:rPr>
        <w:footnoteRef/>
      </w:r>
      <w:r w:rsidRPr="00AD4D19">
        <w:rPr>
          <w:rFonts w:asciiTheme="majorBidi" w:hAnsiTheme="majorBidi" w:cstheme="majorBidi"/>
          <w:color w:val="000000" w:themeColor="text1"/>
        </w:rPr>
        <w:t xml:space="preserve"> Penasehat Majlis Keluarga Pondok Pesantren Sidogiri, Wafat 2001 M.</w:t>
      </w:r>
    </w:p>
  </w:footnote>
  <w:footnote w:id="14">
    <w:p w:rsidR="00BA5C4B" w:rsidRPr="00AD4D19" w:rsidRDefault="00BA5C4B" w:rsidP="00AF414E">
      <w:pPr>
        <w:pStyle w:val="FootnoteText"/>
        <w:jc w:val="both"/>
        <w:rPr>
          <w:rFonts w:asciiTheme="majorBidi" w:hAnsiTheme="majorBidi" w:cstheme="majorBidi"/>
          <w:color w:val="000000" w:themeColor="text1"/>
        </w:rPr>
      </w:pPr>
      <w:r w:rsidRPr="00AD4D19">
        <w:rPr>
          <w:rStyle w:val="FootnoteReference"/>
          <w:rFonts w:asciiTheme="majorBidi" w:hAnsiTheme="majorBidi" w:cstheme="majorBidi"/>
          <w:color w:val="000000" w:themeColor="text1"/>
        </w:rPr>
        <w:footnoteRef/>
      </w:r>
      <w:r w:rsidRPr="00AD4D19">
        <w:rPr>
          <w:rFonts w:asciiTheme="majorBidi" w:hAnsiTheme="majorBidi" w:cstheme="majorBidi"/>
          <w:color w:val="000000" w:themeColor="text1"/>
        </w:rPr>
        <w:t xml:space="preserve"> Moh Achyat Ahamd, DKK, </w:t>
      </w:r>
      <w:r w:rsidRPr="00AD4D19">
        <w:rPr>
          <w:rFonts w:asciiTheme="majorBidi" w:hAnsiTheme="majorBidi" w:cstheme="majorBidi"/>
          <w:i/>
          <w:iCs/>
          <w:color w:val="000000" w:themeColor="text1"/>
        </w:rPr>
        <w:t>Mengapa Saya Harus Mondok</w:t>
      </w:r>
      <w:r w:rsidRPr="00AD4D19">
        <w:rPr>
          <w:rFonts w:asciiTheme="majorBidi" w:hAnsiTheme="majorBidi" w:cstheme="majorBidi"/>
          <w:color w:val="000000" w:themeColor="text1"/>
        </w:rPr>
        <w:t>?(Jawa Timur: Pustajka Sidogiri, 1430), 184.</w:t>
      </w:r>
    </w:p>
  </w:footnote>
  <w:footnote w:id="15">
    <w:p w:rsidR="002416BB" w:rsidRPr="00AD4D19" w:rsidRDefault="002416BB" w:rsidP="00AF414E">
      <w:pPr>
        <w:pStyle w:val="FootnoteText"/>
        <w:jc w:val="both"/>
        <w:rPr>
          <w:rFonts w:asciiTheme="majorBidi" w:hAnsiTheme="majorBidi" w:cstheme="majorBidi"/>
        </w:rPr>
      </w:pPr>
      <w:r w:rsidRPr="00AD4D19">
        <w:rPr>
          <w:rStyle w:val="FootnoteReference"/>
          <w:rFonts w:asciiTheme="majorBidi" w:hAnsiTheme="majorBidi" w:cstheme="majorBidi"/>
        </w:rPr>
        <w:footnoteRef/>
      </w:r>
      <w:r w:rsidRPr="00AD4D19">
        <w:rPr>
          <w:rFonts w:asciiTheme="majorBidi" w:hAnsiTheme="majorBidi" w:cstheme="majorBidi"/>
        </w:rPr>
        <w:t xml:space="preserve"> Fatehhul Mujab, </w:t>
      </w:r>
      <w:r w:rsidRPr="00AD4D19">
        <w:rPr>
          <w:rFonts w:asciiTheme="majorBidi" w:hAnsiTheme="majorBidi" w:cstheme="majorBidi"/>
          <w:i/>
          <w:iCs/>
        </w:rPr>
        <w:t xml:space="preserve">Pesantren dan Pengembangan sumberDaya Manusia </w:t>
      </w:r>
      <w:r w:rsidRPr="00AD4D19">
        <w:rPr>
          <w:rFonts w:asciiTheme="majorBidi" w:hAnsiTheme="majorBidi" w:cstheme="majorBidi"/>
        </w:rPr>
        <w:t xml:space="preserve">(Pamekasan: STAIN Pamekasan Press, 2010), 34-35.  </w:t>
      </w:r>
    </w:p>
  </w:footnote>
  <w:footnote w:id="16">
    <w:p w:rsidR="00BA5C4B" w:rsidRPr="00AD4D19" w:rsidRDefault="00BA5C4B" w:rsidP="00AF414E">
      <w:pPr>
        <w:pStyle w:val="FootnoteText"/>
        <w:jc w:val="both"/>
        <w:rPr>
          <w:rFonts w:asciiTheme="majorBidi" w:hAnsiTheme="majorBidi" w:cstheme="majorBidi"/>
          <w:color w:val="000000" w:themeColor="text1"/>
        </w:rPr>
      </w:pPr>
      <w:r w:rsidRPr="00AD4D19">
        <w:rPr>
          <w:rStyle w:val="FootnoteReference"/>
          <w:rFonts w:asciiTheme="majorBidi" w:hAnsiTheme="majorBidi" w:cstheme="majorBidi"/>
          <w:color w:val="000000" w:themeColor="text1"/>
        </w:rPr>
        <w:footnoteRef/>
      </w:r>
      <w:r w:rsidRPr="00AD4D19">
        <w:rPr>
          <w:rFonts w:asciiTheme="majorBidi" w:hAnsiTheme="majorBidi" w:cstheme="majorBidi"/>
          <w:color w:val="000000" w:themeColor="text1"/>
        </w:rPr>
        <w:t xml:space="preserve"> Fatekhul Mujib. </w:t>
      </w:r>
      <w:r w:rsidRPr="00AD4D19">
        <w:rPr>
          <w:rFonts w:asciiTheme="majorBidi" w:hAnsiTheme="majorBidi" w:cstheme="majorBidi"/>
          <w:i/>
          <w:iCs/>
          <w:color w:val="000000" w:themeColor="text1"/>
        </w:rPr>
        <w:t xml:space="preserve">Pesantren dan Pengembangan SDM. </w:t>
      </w:r>
      <w:r w:rsidRPr="00AD4D19">
        <w:rPr>
          <w:rFonts w:asciiTheme="majorBidi" w:hAnsiTheme="majorBidi" w:cstheme="majorBidi"/>
          <w:color w:val="000000" w:themeColor="text1"/>
        </w:rPr>
        <w:t>(Pamekasan: STAIN Pamekasan Press), 60.</w:t>
      </w:r>
    </w:p>
  </w:footnote>
  <w:footnote w:id="17">
    <w:p w:rsidR="00BA5C4B" w:rsidRPr="00AD4D19" w:rsidRDefault="00BA5C4B" w:rsidP="00AF414E">
      <w:pPr>
        <w:pStyle w:val="FootnoteText"/>
        <w:jc w:val="both"/>
        <w:rPr>
          <w:rFonts w:asciiTheme="majorBidi" w:hAnsiTheme="majorBidi" w:cstheme="majorBidi"/>
          <w:color w:val="000000" w:themeColor="text1"/>
        </w:rPr>
      </w:pPr>
      <w:r w:rsidRPr="00AD4D19">
        <w:rPr>
          <w:rStyle w:val="FootnoteReference"/>
          <w:rFonts w:asciiTheme="majorBidi" w:hAnsiTheme="majorBidi" w:cstheme="majorBidi"/>
          <w:color w:val="000000" w:themeColor="text1"/>
        </w:rPr>
        <w:footnoteRef/>
      </w:r>
      <w:r w:rsidRPr="00AD4D19">
        <w:rPr>
          <w:rFonts w:asciiTheme="majorBidi" w:hAnsiTheme="majorBidi" w:cstheme="majorBidi"/>
          <w:color w:val="000000" w:themeColor="text1"/>
        </w:rPr>
        <w:t xml:space="preserve"> Depag RI, </w:t>
      </w:r>
      <w:r w:rsidRPr="00AD4D19">
        <w:rPr>
          <w:rFonts w:asciiTheme="majorBidi" w:hAnsiTheme="majorBidi" w:cstheme="majorBidi"/>
          <w:i/>
          <w:iCs/>
          <w:color w:val="000000" w:themeColor="text1"/>
        </w:rPr>
        <w:t xml:space="preserve">Pola Pengembangan Pondok Pesantren, </w:t>
      </w:r>
      <w:r w:rsidRPr="00AD4D19">
        <w:rPr>
          <w:rFonts w:asciiTheme="majorBidi" w:hAnsiTheme="majorBidi" w:cstheme="majorBidi"/>
          <w:color w:val="000000" w:themeColor="text1"/>
        </w:rPr>
        <w:t>(Jakarta: Dirjen Bagais, 2001),</w:t>
      </w:r>
    </w:p>
  </w:footnote>
  <w:footnote w:id="18">
    <w:p w:rsidR="00BA5C4B" w:rsidRPr="00AD4D19" w:rsidRDefault="00BA5C4B" w:rsidP="00AF414E">
      <w:pPr>
        <w:pStyle w:val="FootnoteText"/>
        <w:jc w:val="both"/>
        <w:rPr>
          <w:rFonts w:asciiTheme="majorBidi" w:hAnsiTheme="majorBidi" w:cstheme="majorBidi"/>
          <w:color w:val="000000" w:themeColor="text1"/>
        </w:rPr>
      </w:pPr>
      <w:r w:rsidRPr="00AD4D19">
        <w:rPr>
          <w:rStyle w:val="FootnoteReference"/>
          <w:rFonts w:asciiTheme="majorBidi" w:hAnsiTheme="majorBidi" w:cstheme="majorBidi"/>
          <w:color w:val="000000" w:themeColor="text1"/>
        </w:rPr>
        <w:footnoteRef/>
      </w:r>
      <w:r w:rsidRPr="00AD4D19">
        <w:rPr>
          <w:rFonts w:asciiTheme="majorBidi" w:hAnsiTheme="majorBidi" w:cstheme="majorBidi"/>
          <w:color w:val="000000" w:themeColor="text1"/>
        </w:rPr>
        <w:t xml:space="preserve"> Fatekhul Mujib. </w:t>
      </w:r>
      <w:r w:rsidRPr="00AD4D19">
        <w:rPr>
          <w:rFonts w:asciiTheme="majorBidi" w:hAnsiTheme="majorBidi" w:cstheme="majorBidi"/>
          <w:i/>
          <w:iCs/>
          <w:color w:val="000000" w:themeColor="text1"/>
        </w:rPr>
        <w:t xml:space="preserve">Pesantren dan Pengembangan SDM. </w:t>
      </w:r>
      <w:r w:rsidRPr="00AD4D19">
        <w:rPr>
          <w:rFonts w:asciiTheme="majorBidi" w:hAnsiTheme="majorBidi" w:cstheme="majorBidi"/>
          <w:color w:val="000000" w:themeColor="text1"/>
        </w:rPr>
        <w:t>(Pamekasan: STAIN Pamekasan Press), 61.</w:t>
      </w:r>
    </w:p>
  </w:footnote>
  <w:footnote w:id="19">
    <w:p w:rsidR="00BA5C4B" w:rsidRPr="00AD4D19" w:rsidRDefault="00BA5C4B" w:rsidP="00AF414E">
      <w:pPr>
        <w:pStyle w:val="FootnoteText"/>
        <w:jc w:val="both"/>
        <w:rPr>
          <w:rFonts w:asciiTheme="majorBidi" w:hAnsiTheme="majorBidi" w:cstheme="majorBidi"/>
          <w:color w:val="000000" w:themeColor="text1"/>
          <w:lang w:val="id-ID"/>
        </w:rPr>
      </w:pPr>
      <w:r w:rsidRPr="00AD4D19">
        <w:rPr>
          <w:rStyle w:val="FootnoteReference"/>
          <w:rFonts w:asciiTheme="majorBidi" w:hAnsiTheme="majorBidi" w:cstheme="majorBidi"/>
          <w:color w:val="000000" w:themeColor="text1"/>
        </w:rPr>
        <w:footnoteRef/>
      </w:r>
      <w:r w:rsidRPr="00AD4D19">
        <w:rPr>
          <w:rFonts w:asciiTheme="majorBidi" w:hAnsiTheme="majorBidi" w:cstheme="majorBidi"/>
          <w:color w:val="000000" w:themeColor="text1"/>
        </w:rPr>
        <w:t xml:space="preserve"> Undang-Undang No. 20 Tahun 2013 tentang Sistem Pendidikan Nasional</w:t>
      </w:r>
      <w:r w:rsidR="00AD4D19">
        <w:rPr>
          <w:rFonts w:asciiTheme="majorBidi" w:hAnsiTheme="majorBidi" w:cstheme="majorBidi"/>
          <w:color w:val="000000" w:themeColor="text1"/>
          <w:lang w:val="id-ID"/>
        </w:rPr>
        <w:t>.</w:t>
      </w:r>
    </w:p>
  </w:footnote>
  <w:footnote w:id="20">
    <w:p w:rsidR="00BA5C4B" w:rsidRPr="00AD4D19" w:rsidRDefault="00BA5C4B" w:rsidP="00AF414E">
      <w:pPr>
        <w:pStyle w:val="FootnoteText"/>
        <w:jc w:val="both"/>
        <w:rPr>
          <w:rFonts w:asciiTheme="majorBidi" w:hAnsiTheme="majorBidi" w:cstheme="majorBidi"/>
          <w:color w:val="000000" w:themeColor="text1"/>
          <w:lang w:val="id-ID"/>
        </w:rPr>
      </w:pPr>
      <w:r w:rsidRPr="00AD4D19">
        <w:rPr>
          <w:rStyle w:val="FootnoteReference"/>
          <w:rFonts w:asciiTheme="majorBidi" w:hAnsiTheme="majorBidi" w:cstheme="majorBidi"/>
          <w:color w:val="000000" w:themeColor="text1"/>
        </w:rPr>
        <w:footnoteRef/>
      </w:r>
      <w:r w:rsidRPr="00AD4D19">
        <w:rPr>
          <w:rFonts w:asciiTheme="majorBidi" w:hAnsiTheme="majorBidi" w:cstheme="majorBidi"/>
          <w:color w:val="000000" w:themeColor="text1"/>
        </w:rPr>
        <w:t xml:space="preserve"> Aida Mj, Ilmu pendidikan, (semarang: putra sanjaya, 2005), 67</w:t>
      </w:r>
      <w:r w:rsidR="00AD4D19">
        <w:rPr>
          <w:rFonts w:asciiTheme="majorBidi" w:hAnsiTheme="majorBidi" w:cstheme="majorBidi"/>
          <w:color w:val="000000" w:themeColor="text1"/>
          <w:lang w:val="id-ID"/>
        </w:rPr>
        <w:t>.</w:t>
      </w:r>
    </w:p>
  </w:footnote>
  <w:footnote w:id="21">
    <w:p w:rsidR="00BA5C4B" w:rsidRPr="00AD4D19" w:rsidRDefault="00BA5C4B" w:rsidP="00AF414E">
      <w:pPr>
        <w:pStyle w:val="FootnoteText"/>
        <w:jc w:val="both"/>
        <w:rPr>
          <w:rFonts w:asciiTheme="majorBidi" w:hAnsiTheme="majorBidi" w:cstheme="majorBidi"/>
          <w:color w:val="000000" w:themeColor="text1"/>
        </w:rPr>
      </w:pPr>
      <w:r w:rsidRPr="00AD4D19">
        <w:rPr>
          <w:rStyle w:val="FootnoteReference"/>
          <w:rFonts w:asciiTheme="majorBidi" w:hAnsiTheme="majorBidi" w:cstheme="majorBidi"/>
          <w:color w:val="000000" w:themeColor="text1"/>
        </w:rPr>
        <w:footnoteRef/>
      </w:r>
      <w:r w:rsidRPr="00AD4D19">
        <w:rPr>
          <w:rFonts w:asciiTheme="majorBidi" w:hAnsiTheme="majorBidi" w:cstheme="majorBidi"/>
          <w:color w:val="000000" w:themeColor="text1"/>
        </w:rPr>
        <w:t xml:space="preserve"> Abdur Rozaki, </w:t>
      </w:r>
      <w:r w:rsidRPr="00AD4D19">
        <w:rPr>
          <w:rFonts w:asciiTheme="majorBidi" w:hAnsiTheme="majorBidi" w:cstheme="majorBidi"/>
          <w:i/>
          <w:color w:val="000000" w:themeColor="text1"/>
        </w:rPr>
        <w:t>Menabur Kharisma Menuai Kuasa: Kiprah Kiai dan Blater sebagai Rezim Kembar di Madura</w:t>
      </w:r>
      <w:r w:rsidRPr="00AD4D19">
        <w:rPr>
          <w:rFonts w:asciiTheme="majorBidi" w:hAnsiTheme="majorBidi" w:cstheme="majorBidi"/>
          <w:color w:val="000000" w:themeColor="text1"/>
        </w:rPr>
        <w:t>, (Yogyakarta: Pustaka Marwa, 2004), 10.</w:t>
      </w:r>
    </w:p>
  </w:footnote>
  <w:footnote w:id="22">
    <w:p w:rsidR="00BA5C4B" w:rsidRPr="00AD4D19" w:rsidRDefault="00BA5C4B" w:rsidP="00AF414E">
      <w:pPr>
        <w:pStyle w:val="FootnoteText"/>
        <w:jc w:val="both"/>
        <w:rPr>
          <w:rFonts w:asciiTheme="majorBidi" w:hAnsiTheme="majorBidi" w:cstheme="majorBidi"/>
          <w:color w:val="000000" w:themeColor="text1"/>
          <w:lang w:val="id-ID"/>
        </w:rPr>
      </w:pPr>
      <w:r w:rsidRPr="00AD4D19">
        <w:rPr>
          <w:rStyle w:val="FootnoteReference"/>
          <w:rFonts w:asciiTheme="majorBidi" w:hAnsiTheme="majorBidi" w:cstheme="majorBidi"/>
          <w:color w:val="000000" w:themeColor="text1"/>
        </w:rPr>
        <w:footnoteRef/>
      </w:r>
      <w:r w:rsidRPr="00AD4D19">
        <w:rPr>
          <w:rFonts w:asciiTheme="majorBidi" w:hAnsiTheme="majorBidi" w:cstheme="majorBidi"/>
          <w:color w:val="000000" w:themeColor="text1"/>
        </w:rPr>
        <w:t xml:space="preserve"> Hasil wawacara dengan pak Asy’ari di rumahnya pada tanggal 15 juli 2017</w:t>
      </w:r>
      <w:r w:rsidR="00AD4D19">
        <w:rPr>
          <w:rFonts w:asciiTheme="majorBidi" w:hAnsiTheme="majorBidi" w:cstheme="majorBidi"/>
          <w:color w:val="000000" w:themeColor="text1"/>
          <w:lang w:val="id-ID"/>
        </w:rPr>
        <w:t>.</w:t>
      </w:r>
    </w:p>
  </w:footnote>
  <w:footnote w:id="23">
    <w:p w:rsidR="00BA5C4B" w:rsidRPr="00AD4D19" w:rsidRDefault="00BA5C4B" w:rsidP="00AF414E">
      <w:pPr>
        <w:pStyle w:val="FootnoteText"/>
        <w:jc w:val="both"/>
        <w:rPr>
          <w:rFonts w:asciiTheme="majorBidi" w:hAnsiTheme="majorBidi" w:cstheme="majorBidi"/>
          <w:color w:val="000000" w:themeColor="text1"/>
        </w:rPr>
      </w:pPr>
      <w:r w:rsidRPr="00AD4D19">
        <w:rPr>
          <w:rStyle w:val="FootnoteReference"/>
          <w:rFonts w:asciiTheme="majorBidi" w:hAnsiTheme="majorBidi" w:cstheme="majorBidi"/>
          <w:color w:val="000000" w:themeColor="text1"/>
        </w:rPr>
        <w:footnoteRef/>
      </w:r>
      <w:r w:rsidRPr="00AD4D19">
        <w:rPr>
          <w:rFonts w:asciiTheme="majorBidi" w:hAnsiTheme="majorBidi" w:cstheme="majorBidi"/>
          <w:color w:val="000000" w:themeColor="text1"/>
        </w:rPr>
        <w:t xml:space="preserve"> Hasil wawancara dengan pak syafi di rumahnya pada tanggal 28 Juli 2017.</w:t>
      </w:r>
    </w:p>
  </w:footnote>
  <w:footnote w:id="24">
    <w:p w:rsidR="00BA5C4B" w:rsidRPr="00AD4D19" w:rsidRDefault="00BA5C4B" w:rsidP="00AF414E">
      <w:pPr>
        <w:pStyle w:val="FootnoteText"/>
        <w:jc w:val="both"/>
        <w:rPr>
          <w:rFonts w:asciiTheme="majorBidi" w:hAnsiTheme="majorBidi" w:cstheme="majorBidi"/>
          <w:color w:val="000000" w:themeColor="text1"/>
        </w:rPr>
      </w:pPr>
      <w:r w:rsidRPr="00AD4D19">
        <w:rPr>
          <w:rStyle w:val="FootnoteReference"/>
          <w:rFonts w:asciiTheme="majorBidi" w:hAnsiTheme="majorBidi" w:cstheme="majorBidi"/>
          <w:color w:val="000000" w:themeColor="text1"/>
        </w:rPr>
        <w:footnoteRef/>
      </w:r>
      <w:r w:rsidRPr="00AD4D19">
        <w:rPr>
          <w:rFonts w:asciiTheme="majorBidi" w:hAnsiTheme="majorBidi" w:cstheme="majorBidi"/>
          <w:color w:val="000000" w:themeColor="text1"/>
        </w:rPr>
        <w:t xml:space="preserve"> Hasil wawancara dengan pak Rosid di rumahnya pada tanggal, 27 juli 2017.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4BE" w:rsidRPr="00076223" w:rsidRDefault="00076223" w:rsidP="00380498">
    <w:pPr>
      <w:pStyle w:val="Header"/>
      <w:jc w:val="center"/>
      <w:rPr>
        <w:rFonts w:asciiTheme="majorHAnsi" w:hAnsiTheme="majorHAnsi"/>
        <w:sz w:val="22"/>
        <w:szCs w:val="22"/>
        <w:lang w:val="id-ID"/>
      </w:rPr>
    </w:pPr>
    <w:r>
      <w:rPr>
        <w:rFonts w:asciiTheme="majorHAnsi" w:hAnsiTheme="majorHAnsi"/>
        <w:i/>
        <w:iCs/>
        <w:sz w:val="22"/>
        <w:szCs w:val="22"/>
      </w:rPr>
      <w:t>U</w:t>
    </w:r>
    <w:r>
      <w:rPr>
        <w:rFonts w:asciiTheme="majorHAnsi" w:hAnsiTheme="majorHAnsi"/>
        <w:i/>
        <w:iCs/>
        <w:sz w:val="22"/>
        <w:szCs w:val="22"/>
        <w:lang w:val="id-ID"/>
      </w:rPr>
      <w:t>sman</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4BE" w:rsidRPr="009279E6" w:rsidRDefault="005418EC" w:rsidP="00BE2140">
    <w:pPr>
      <w:jc w:val="center"/>
      <w:rPr>
        <w:rFonts w:asciiTheme="majorHAnsi" w:hAnsiTheme="majorHAnsi"/>
        <w:i/>
        <w:iCs/>
        <w:sz w:val="22"/>
        <w:szCs w:val="22"/>
      </w:rPr>
    </w:pPr>
    <w:r>
      <w:rPr>
        <w:rFonts w:asciiTheme="majorHAnsi" w:hAnsiTheme="majorHAnsi"/>
        <w:i/>
        <w:iCs/>
        <w:sz w:val="22"/>
        <w:szCs w:val="22"/>
        <w:lang w:val="id-ID"/>
      </w:rPr>
      <w:t>Blater, Pesantren dan Pendidikan Formal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F5551"/>
    <w:multiLevelType w:val="hybridMultilevel"/>
    <w:tmpl w:val="A008C3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4DD54C3"/>
    <w:multiLevelType w:val="hybridMultilevel"/>
    <w:tmpl w:val="FACAD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C317D1"/>
    <w:multiLevelType w:val="hybridMultilevel"/>
    <w:tmpl w:val="BB80ACBC"/>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3">
    <w:nsid w:val="1FA820E8"/>
    <w:multiLevelType w:val="hybridMultilevel"/>
    <w:tmpl w:val="FBBC273A"/>
    <w:lvl w:ilvl="0" w:tplc="04210019">
      <w:start w:val="3"/>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0103051"/>
    <w:multiLevelType w:val="hybridMultilevel"/>
    <w:tmpl w:val="1C4A863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9136E9F"/>
    <w:multiLevelType w:val="hybridMultilevel"/>
    <w:tmpl w:val="3C6EC5BA"/>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nsid w:val="469516BE"/>
    <w:multiLevelType w:val="hybridMultilevel"/>
    <w:tmpl w:val="E1BECC30"/>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nsid w:val="6057436F"/>
    <w:multiLevelType w:val="hybridMultilevel"/>
    <w:tmpl w:val="B45A7D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00629F"/>
    <w:multiLevelType w:val="hybridMultilevel"/>
    <w:tmpl w:val="55645A6A"/>
    <w:lvl w:ilvl="0" w:tplc="04210011">
      <w:start w:val="1"/>
      <w:numFmt w:val="decimal"/>
      <w:lvlText w:val="%1)"/>
      <w:lvlJc w:val="left"/>
      <w:pPr>
        <w:ind w:left="1789" w:hanging="360"/>
      </w:pPr>
    </w:lvl>
    <w:lvl w:ilvl="1" w:tplc="04210019" w:tentative="1">
      <w:start w:val="1"/>
      <w:numFmt w:val="lowerLetter"/>
      <w:lvlText w:val="%2."/>
      <w:lvlJc w:val="left"/>
      <w:pPr>
        <w:ind w:left="2509" w:hanging="360"/>
      </w:pPr>
    </w:lvl>
    <w:lvl w:ilvl="2" w:tplc="0421001B" w:tentative="1">
      <w:start w:val="1"/>
      <w:numFmt w:val="lowerRoman"/>
      <w:lvlText w:val="%3."/>
      <w:lvlJc w:val="right"/>
      <w:pPr>
        <w:ind w:left="3229" w:hanging="180"/>
      </w:pPr>
    </w:lvl>
    <w:lvl w:ilvl="3" w:tplc="0421000F" w:tentative="1">
      <w:start w:val="1"/>
      <w:numFmt w:val="decimal"/>
      <w:lvlText w:val="%4."/>
      <w:lvlJc w:val="left"/>
      <w:pPr>
        <w:ind w:left="3949" w:hanging="360"/>
      </w:pPr>
    </w:lvl>
    <w:lvl w:ilvl="4" w:tplc="04210019" w:tentative="1">
      <w:start w:val="1"/>
      <w:numFmt w:val="lowerLetter"/>
      <w:lvlText w:val="%5."/>
      <w:lvlJc w:val="left"/>
      <w:pPr>
        <w:ind w:left="4669" w:hanging="360"/>
      </w:pPr>
    </w:lvl>
    <w:lvl w:ilvl="5" w:tplc="0421001B" w:tentative="1">
      <w:start w:val="1"/>
      <w:numFmt w:val="lowerRoman"/>
      <w:lvlText w:val="%6."/>
      <w:lvlJc w:val="right"/>
      <w:pPr>
        <w:ind w:left="5389" w:hanging="180"/>
      </w:pPr>
    </w:lvl>
    <w:lvl w:ilvl="6" w:tplc="0421000F" w:tentative="1">
      <w:start w:val="1"/>
      <w:numFmt w:val="decimal"/>
      <w:lvlText w:val="%7."/>
      <w:lvlJc w:val="left"/>
      <w:pPr>
        <w:ind w:left="6109" w:hanging="360"/>
      </w:pPr>
    </w:lvl>
    <w:lvl w:ilvl="7" w:tplc="04210019" w:tentative="1">
      <w:start w:val="1"/>
      <w:numFmt w:val="lowerLetter"/>
      <w:lvlText w:val="%8."/>
      <w:lvlJc w:val="left"/>
      <w:pPr>
        <w:ind w:left="6829" w:hanging="360"/>
      </w:pPr>
    </w:lvl>
    <w:lvl w:ilvl="8" w:tplc="0421001B" w:tentative="1">
      <w:start w:val="1"/>
      <w:numFmt w:val="lowerRoman"/>
      <w:lvlText w:val="%9."/>
      <w:lvlJc w:val="right"/>
      <w:pPr>
        <w:ind w:left="7549" w:hanging="180"/>
      </w:pPr>
    </w:lvl>
  </w:abstractNum>
  <w:num w:numId="1">
    <w:abstractNumId w:val="6"/>
  </w:num>
  <w:num w:numId="2">
    <w:abstractNumId w:val="0"/>
  </w:num>
  <w:num w:numId="3">
    <w:abstractNumId w:val="8"/>
  </w:num>
  <w:num w:numId="4">
    <w:abstractNumId w:val="2"/>
  </w:num>
  <w:num w:numId="5">
    <w:abstractNumId w:val="7"/>
  </w:num>
  <w:num w:numId="6">
    <w:abstractNumId w:val="1"/>
  </w:num>
  <w:num w:numId="7">
    <w:abstractNumId w:val="5"/>
  </w:num>
  <w:num w:numId="8">
    <w:abstractNumId w:val="4"/>
  </w:num>
  <w:num w:numId="9">
    <w:abstractNumId w:val="3"/>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hideGrammaticalErrors/>
  <w:stylePaneFormatFilter w:val="3F01"/>
  <w:defaultTabStop w:val="720"/>
  <w:evenAndOddHeaders/>
  <w:noPunctuationKerning/>
  <w:characterSpacingControl w:val="doNotCompress"/>
  <w:footnotePr>
    <w:footnote w:id="0"/>
    <w:footnote w:id="1"/>
  </w:footnotePr>
  <w:endnotePr>
    <w:numFmt w:val="decimal"/>
    <w:endnote w:id="0"/>
    <w:endnote w:id="1"/>
  </w:endnotePr>
  <w:compat/>
  <w:rsids>
    <w:rsidRoot w:val="009A4CAB"/>
    <w:rsid w:val="0000052B"/>
    <w:rsid w:val="000063C7"/>
    <w:rsid w:val="00006588"/>
    <w:rsid w:val="000071FE"/>
    <w:rsid w:val="000079D1"/>
    <w:rsid w:val="00011D31"/>
    <w:rsid w:val="000214DE"/>
    <w:rsid w:val="000262B8"/>
    <w:rsid w:val="0002691E"/>
    <w:rsid w:val="000302AC"/>
    <w:rsid w:val="00030885"/>
    <w:rsid w:val="000356FF"/>
    <w:rsid w:val="000370D1"/>
    <w:rsid w:val="000402F7"/>
    <w:rsid w:val="00041A09"/>
    <w:rsid w:val="00043624"/>
    <w:rsid w:val="0004418C"/>
    <w:rsid w:val="00047725"/>
    <w:rsid w:val="00047FD3"/>
    <w:rsid w:val="00050F78"/>
    <w:rsid w:val="000609FA"/>
    <w:rsid w:val="0006195C"/>
    <w:rsid w:val="000703EE"/>
    <w:rsid w:val="00072FCA"/>
    <w:rsid w:val="00075BDE"/>
    <w:rsid w:val="00076223"/>
    <w:rsid w:val="00082325"/>
    <w:rsid w:val="00086206"/>
    <w:rsid w:val="0008673E"/>
    <w:rsid w:val="000878CF"/>
    <w:rsid w:val="00092930"/>
    <w:rsid w:val="0009345F"/>
    <w:rsid w:val="00093DB6"/>
    <w:rsid w:val="000959F7"/>
    <w:rsid w:val="000A0ECD"/>
    <w:rsid w:val="000A1734"/>
    <w:rsid w:val="000A1E09"/>
    <w:rsid w:val="000A458E"/>
    <w:rsid w:val="000A79B5"/>
    <w:rsid w:val="000A7B7E"/>
    <w:rsid w:val="000B0741"/>
    <w:rsid w:val="000B3D96"/>
    <w:rsid w:val="000C1C48"/>
    <w:rsid w:val="000C5BF8"/>
    <w:rsid w:val="000D06B6"/>
    <w:rsid w:val="000D0F8D"/>
    <w:rsid w:val="000D2307"/>
    <w:rsid w:val="000D44C3"/>
    <w:rsid w:val="000E0871"/>
    <w:rsid w:val="000E1AF0"/>
    <w:rsid w:val="000E207F"/>
    <w:rsid w:val="000F5057"/>
    <w:rsid w:val="000F6828"/>
    <w:rsid w:val="001019DB"/>
    <w:rsid w:val="00103AA9"/>
    <w:rsid w:val="00110D10"/>
    <w:rsid w:val="00110F76"/>
    <w:rsid w:val="001117F3"/>
    <w:rsid w:val="00115627"/>
    <w:rsid w:val="00115676"/>
    <w:rsid w:val="001203E9"/>
    <w:rsid w:val="00122EAF"/>
    <w:rsid w:val="0012780D"/>
    <w:rsid w:val="00131F6D"/>
    <w:rsid w:val="00132B51"/>
    <w:rsid w:val="00135102"/>
    <w:rsid w:val="00136C5B"/>
    <w:rsid w:val="00137613"/>
    <w:rsid w:val="00143B01"/>
    <w:rsid w:val="00150B58"/>
    <w:rsid w:val="0015284D"/>
    <w:rsid w:val="001607FA"/>
    <w:rsid w:val="00166317"/>
    <w:rsid w:val="00171103"/>
    <w:rsid w:val="00173106"/>
    <w:rsid w:val="0017696A"/>
    <w:rsid w:val="00177BD6"/>
    <w:rsid w:val="001811B6"/>
    <w:rsid w:val="00183F2B"/>
    <w:rsid w:val="00185347"/>
    <w:rsid w:val="00193150"/>
    <w:rsid w:val="00195F9E"/>
    <w:rsid w:val="00196763"/>
    <w:rsid w:val="001A0E4D"/>
    <w:rsid w:val="001A5041"/>
    <w:rsid w:val="001B2FB5"/>
    <w:rsid w:val="001C1FF3"/>
    <w:rsid w:val="001C299E"/>
    <w:rsid w:val="001C3941"/>
    <w:rsid w:val="001C3995"/>
    <w:rsid w:val="001C4AF2"/>
    <w:rsid w:val="001D0640"/>
    <w:rsid w:val="001D34E1"/>
    <w:rsid w:val="001E5704"/>
    <w:rsid w:val="001E7FC1"/>
    <w:rsid w:val="001F6712"/>
    <w:rsid w:val="001F7364"/>
    <w:rsid w:val="001F7887"/>
    <w:rsid w:val="00202C1F"/>
    <w:rsid w:val="00204CC0"/>
    <w:rsid w:val="00213AEC"/>
    <w:rsid w:val="00215902"/>
    <w:rsid w:val="00215B05"/>
    <w:rsid w:val="002166B5"/>
    <w:rsid w:val="00217D88"/>
    <w:rsid w:val="002224AE"/>
    <w:rsid w:val="00222608"/>
    <w:rsid w:val="00224096"/>
    <w:rsid w:val="00225154"/>
    <w:rsid w:val="00225727"/>
    <w:rsid w:val="00227C44"/>
    <w:rsid w:val="00230ECF"/>
    <w:rsid w:val="00231BB2"/>
    <w:rsid w:val="002410D6"/>
    <w:rsid w:val="002416BB"/>
    <w:rsid w:val="00243B38"/>
    <w:rsid w:val="00243F30"/>
    <w:rsid w:val="00246DEB"/>
    <w:rsid w:val="00246E05"/>
    <w:rsid w:val="002505C5"/>
    <w:rsid w:val="002509F6"/>
    <w:rsid w:val="002526AD"/>
    <w:rsid w:val="00252DCC"/>
    <w:rsid w:val="00255AEF"/>
    <w:rsid w:val="00257499"/>
    <w:rsid w:val="00257A8D"/>
    <w:rsid w:val="00261ED0"/>
    <w:rsid w:val="00262832"/>
    <w:rsid w:val="00263B13"/>
    <w:rsid w:val="00264089"/>
    <w:rsid w:val="00264A08"/>
    <w:rsid w:val="0026740B"/>
    <w:rsid w:val="00270973"/>
    <w:rsid w:val="002723A5"/>
    <w:rsid w:val="00272769"/>
    <w:rsid w:val="00273095"/>
    <w:rsid w:val="00273987"/>
    <w:rsid w:val="00273A05"/>
    <w:rsid w:val="002744FE"/>
    <w:rsid w:val="00276233"/>
    <w:rsid w:val="002819A6"/>
    <w:rsid w:val="00292EC8"/>
    <w:rsid w:val="00297B80"/>
    <w:rsid w:val="002B6223"/>
    <w:rsid w:val="002C545A"/>
    <w:rsid w:val="002D65ED"/>
    <w:rsid w:val="002D682A"/>
    <w:rsid w:val="002E0E2C"/>
    <w:rsid w:val="002F10CA"/>
    <w:rsid w:val="002F1679"/>
    <w:rsid w:val="00301484"/>
    <w:rsid w:val="00304028"/>
    <w:rsid w:val="00306272"/>
    <w:rsid w:val="00311299"/>
    <w:rsid w:val="00311A82"/>
    <w:rsid w:val="0032047F"/>
    <w:rsid w:val="00320F02"/>
    <w:rsid w:val="00321547"/>
    <w:rsid w:val="003224BE"/>
    <w:rsid w:val="00325209"/>
    <w:rsid w:val="00327BF7"/>
    <w:rsid w:val="003343B4"/>
    <w:rsid w:val="00334FE4"/>
    <w:rsid w:val="00340130"/>
    <w:rsid w:val="0034356E"/>
    <w:rsid w:val="0034394A"/>
    <w:rsid w:val="00346DC6"/>
    <w:rsid w:val="00351E9E"/>
    <w:rsid w:val="00354D19"/>
    <w:rsid w:val="00360304"/>
    <w:rsid w:val="003665BA"/>
    <w:rsid w:val="00370076"/>
    <w:rsid w:val="003703E1"/>
    <w:rsid w:val="00370613"/>
    <w:rsid w:val="003736F9"/>
    <w:rsid w:val="00374D21"/>
    <w:rsid w:val="00380498"/>
    <w:rsid w:val="00380FC9"/>
    <w:rsid w:val="00385E24"/>
    <w:rsid w:val="00386CA0"/>
    <w:rsid w:val="00396305"/>
    <w:rsid w:val="003A3358"/>
    <w:rsid w:val="003B0D97"/>
    <w:rsid w:val="003B1E96"/>
    <w:rsid w:val="003B3440"/>
    <w:rsid w:val="003B6A48"/>
    <w:rsid w:val="003B7D3D"/>
    <w:rsid w:val="003C1080"/>
    <w:rsid w:val="003C2A90"/>
    <w:rsid w:val="003C32E4"/>
    <w:rsid w:val="003C443C"/>
    <w:rsid w:val="003C5570"/>
    <w:rsid w:val="003C5ADE"/>
    <w:rsid w:val="003C76B5"/>
    <w:rsid w:val="003C7E3D"/>
    <w:rsid w:val="003D018A"/>
    <w:rsid w:val="003D4F2D"/>
    <w:rsid w:val="003D6777"/>
    <w:rsid w:val="003D76C7"/>
    <w:rsid w:val="003E01B4"/>
    <w:rsid w:val="003E21DB"/>
    <w:rsid w:val="003E70C8"/>
    <w:rsid w:val="003E7991"/>
    <w:rsid w:val="003F3914"/>
    <w:rsid w:val="003F4EA0"/>
    <w:rsid w:val="003F5A8F"/>
    <w:rsid w:val="003F694E"/>
    <w:rsid w:val="004051FF"/>
    <w:rsid w:val="00405551"/>
    <w:rsid w:val="00413913"/>
    <w:rsid w:val="004149EA"/>
    <w:rsid w:val="00415CD3"/>
    <w:rsid w:val="00416564"/>
    <w:rsid w:val="00420569"/>
    <w:rsid w:val="0042498F"/>
    <w:rsid w:val="0042536B"/>
    <w:rsid w:val="004274F1"/>
    <w:rsid w:val="00431EEE"/>
    <w:rsid w:val="00432616"/>
    <w:rsid w:val="00433273"/>
    <w:rsid w:val="00443FD2"/>
    <w:rsid w:val="00446A2F"/>
    <w:rsid w:val="00452094"/>
    <w:rsid w:val="00453585"/>
    <w:rsid w:val="00460625"/>
    <w:rsid w:val="0046071A"/>
    <w:rsid w:val="00462C5B"/>
    <w:rsid w:val="00465F21"/>
    <w:rsid w:val="004669FE"/>
    <w:rsid w:val="00466CF7"/>
    <w:rsid w:val="00470F65"/>
    <w:rsid w:val="00476645"/>
    <w:rsid w:val="004775F6"/>
    <w:rsid w:val="0048233B"/>
    <w:rsid w:val="0048259A"/>
    <w:rsid w:val="00484E6B"/>
    <w:rsid w:val="00495865"/>
    <w:rsid w:val="00496443"/>
    <w:rsid w:val="0049762F"/>
    <w:rsid w:val="004A3966"/>
    <w:rsid w:val="004A6556"/>
    <w:rsid w:val="004A6CE9"/>
    <w:rsid w:val="004A74C2"/>
    <w:rsid w:val="004A777B"/>
    <w:rsid w:val="004B21D2"/>
    <w:rsid w:val="004B240F"/>
    <w:rsid w:val="004B6EDC"/>
    <w:rsid w:val="004C3156"/>
    <w:rsid w:val="004D032F"/>
    <w:rsid w:val="004D0C5E"/>
    <w:rsid w:val="004D2922"/>
    <w:rsid w:val="004D5489"/>
    <w:rsid w:val="004D5E1D"/>
    <w:rsid w:val="004E046D"/>
    <w:rsid w:val="004E2712"/>
    <w:rsid w:val="004F299F"/>
    <w:rsid w:val="00503A9B"/>
    <w:rsid w:val="00505E63"/>
    <w:rsid w:val="00506F71"/>
    <w:rsid w:val="0050782B"/>
    <w:rsid w:val="005116DD"/>
    <w:rsid w:val="00516AE1"/>
    <w:rsid w:val="005204F6"/>
    <w:rsid w:val="00527E9D"/>
    <w:rsid w:val="00530999"/>
    <w:rsid w:val="00531E6F"/>
    <w:rsid w:val="00533D24"/>
    <w:rsid w:val="005348AA"/>
    <w:rsid w:val="005418EC"/>
    <w:rsid w:val="00543857"/>
    <w:rsid w:val="00545FF4"/>
    <w:rsid w:val="0054630C"/>
    <w:rsid w:val="005472F6"/>
    <w:rsid w:val="00547A43"/>
    <w:rsid w:val="005515C6"/>
    <w:rsid w:val="00552F5D"/>
    <w:rsid w:val="00553A17"/>
    <w:rsid w:val="00564D26"/>
    <w:rsid w:val="00570142"/>
    <w:rsid w:val="005717F7"/>
    <w:rsid w:val="00577165"/>
    <w:rsid w:val="00581AFD"/>
    <w:rsid w:val="0058382D"/>
    <w:rsid w:val="00585998"/>
    <w:rsid w:val="00592645"/>
    <w:rsid w:val="00594CAE"/>
    <w:rsid w:val="00597A7B"/>
    <w:rsid w:val="005A0286"/>
    <w:rsid w:val="005A2E85"/>
    <w:rsid w:val="005A6B2E"/>
    <w:rsid w:val="005B071B"/>
    <w:rsid w:val="005B541C"/>
    <w:rsid w:val="005B5C26"/>
    <w:rsid w:val="005B72FD"/>
    <w:rsid w:val="005C3618"/>
    <w:rsid w:val="005C463A"/>
    <w:rsid w:val="005C7CA4"/>
    <w:rsid w:val="005E0B68"/>
    <w:rsid w:val="005F2707"/>
    <w:rsid w:val="005F2FC8"/>
    <w:rsid w:val="005F3B5D"/>
    <w:rsid w:val="00602811"/>
    <w:rsid w:val="00602B8B"/>
    <w:rsid w:val="00614434"/>
    <w:rsid w:val="0062190C"/>
    <w:rsid w:val="00622345"/>
    <w:rsid w:val="006271A2"/>
    <w:rsid w:val="00630102"/>
    <w:rsid w:val="00635B80"/>
    <w:rsid w:val="00635F46"/>
    <w:rsid w:val="00635F4F"/>
    <w:rsid w:val="00636E36"/>
    <w:rsid w:val="00641E10"/>
    <w:rsid w:val="0064243E"/>
    <w:rsid w:val="00643D54"/>
    <w:rsid w:val="006447E1"/>
    <w:rsid w:val="00644897"/>
    <w:rsid w:val="0064623B"/>
    <w:rsid w:val="00646DC4"/>
    <w:rsid w:val="00647468"/>
    <w:rsid w:val="0065112B"/>
    <w:rsid w:val="00661B93"/>
    <w:rsid w:val="00675744"/>
    <w:rsid w:val="00681BEE"/>
    <w:rsid w:val="00682084"/>
    <w:rsid w:val="006945B0"/>
    <w:rsid w:val="00696C41"/>
    <w:rsid w:val="006A0DE1"/>
    <w:rsid w:val="006A2D98"/>
    <w:rsid w:val="006A3D18"/>
    <w:rsid w:val="006A41CF"/>
    <w:rsid w:val="006A6F12"/>
    <w:rsid w:val="006B1FA3"/>
    <w:rsid w:val="006B4F5D"/>
    <w:rsid w:val="006B680A"/>
    <w:rsid w:val="006C08F4"/>
    <w:rsid w:val="006C5855"/>
    <w:rsid w:val="006C7C8C"/>
    <w:rsid w:val="006D6CBF"/>
    <w:rsid w:val="006D7B71"/>
    <w:rsid w:val="006D7C3D"/>
    <w:rsid w:val="006E09E1"/>
    <w:rsid w:val="006E3614"/>
    <w:rsid w:val="006E686F"/>
    <w:rsid w:val="006F0F9C"/>
    <w:rsid w:val="006F1A5A"/>
    <w:rsid w:val="006F62E8"/>
    <w:rsid w:val="006F7B6C"/>
    <w:rsid w:val="006F7E92"/>
    <w:rsid w:val="00700C40"/>
    <w:rsid w:val="00702D95"/>
    <w:rsid w:val="00707096"/>
    <w:rsid w:val="00707A2E"/>
    <w:rsid w:val="007116CE"/>
    <w:rsid w:val="00711D34"/>
    <w:rsid w:val="00715C3A"/>
    <w:rsid w:val="00715C4D"/>
    <w:rsid w:val="00717C4F"/>
    <w:rsid w:val="0072112B"/>
    <w:rsid w:val="00721B1F"/>
    <w:rsid w:val="00723694"/>
    <w:rsid w:val="007274EC"/>
    <w:rsid w:val="0073023E"/>
    <w:rsid w:val="0073134A"/>
    <w:rsid w:val="00731DC0"/>
    <w:rsid w:val="0073319E"/>
    <w:rsid w:val="00742DB2"/>
    <w:rsid w:val="00743D35"/>
    <w:rsid w:val="00745F87"/>
    <w:rsid w:val="007474CC"/>
    <w:rsid w:val="00747BFC"/>
    <w:rsid w:val="00751B0B"/>
    <w:rsid w:val="0075246C"/>
    <w:rsid w:val="00756516"/>
    <w:rsid w:val="00757979"/>
    <w:rsid w:val="00760805"/>
    <w:rsid w:val="00763D69"/>
    <w:rsid w:val="0077450C"/>
    <w:rsid w:val="00775702"/>
    <w:rsid w:val="00775D3D"/>
    <w:rsid w:val="007771C4"/>
    <w:rsid w:val="007861D9"/>
    <w:rsid w:val="00787144"/>
    <w:rsid w:val="0079011E"/>
    <w:rsid w:val="0079060A"/>
    <w:rsid w:val="00792227"/>
    <w:rsid w:val="00792C66"/>
    <w:rsid w:val="00796574"/>
    <w:rsid w:val="00796A0B"/>
    <w:rsid w:val="007A1B41"/>
    <w:rsid w:val="007A2715"/>
    <w:rsid w:val="007A4CE4"/>
    <w:rsid w:val="007A585D"/>
    <w:rsid w:val="007A5E85"/>
    <w:rsid w:val="007A78AC"/>
    <w:rsid w:val="007B13EC"/>
    <w:rsid w:val="007B2EDF"/>
    <w:rsid w:val="007B5F25"/>
    <w:rsid w:val="007B606A"/>
    <w:rsid w:val="007B7FD6"/>
    <w:rsid w:val="007C1945"/>
    <w:rsid w:val="007C27E5"/>
    <w:rsid w:val="007C3D80"/>
    <w:rsid w:val="007C756C"/>
    <w:rsid w:val="007D17B2"/>
    <w:rsid w:val="007D2314"/>
    <w:rsid w:val="007D2667"/>
    <w:rsid w:val="007D67F3"/>
    <w:rsid w:val="007E105D"/>
    <w:rsid w:val="007E195C"/>
    <w:rsid w:val="007E23A9"/>
    <w:rsid w:val="007E2DE0"/>
    <w:rsid w:val="007E3C40"/>
    <w:rsid w:val="007E410D"/>
    <w:rsid w:val="007E79F2"/>
    <w:rsid w:val="007F03EA"/>
    <w:rsid w:val="007F282E"/>
    <w:rsid w:val="007F300A"/>
    <w:rsid w:val="007F6863"/>
    <w:rsid w:val="00804F63"/>
    <w:rsid w:val="0080564F"/>
    <w:rsid w:val="008138E5"/>
    <w:rsid w:val="00820E84"/>
    <w:rsid w:val="00830D65"/>
    <w:rsid w:val="00840E09"/>
    <w:rsid w:val="00844C69"/>
    <w:rsid w:val="00845BC0"/>
    <w:rsid w:val="0084632C"/>
    <w:rsid w:val="00847E4B"/>
    <w:rsid w:val="00853C14"/>
    <w:rsid w:val="00853D12"/>
    <w:rsid w:val="00853FE1"/>
    <w:rsid w:val="008543CE"/>
    <w:rsid w:val="008628A7"/>
    <w:rsid w:val="00863B19"/>
    <w:rsid w:val="00863E65"/>
    <w:rsid w:val="00870381"/>
    <w:rsid w:val="00870D7F"/>
    <w:rsid w:val="008714C9"/>
    <w:rsid w:val="00873F6C"/>
    <w:rsid w:val="00874427"/>
    <w:rsid w:val="008769DA"/>
    <w:rsid w:val="008774C1"/>
    <w:rsid w:val="008807AC"/>
    <w:rsid w:val="0088331C"/>
    <w:rsid w:val="0088388C"/>
    <w:rsid w:val="00884118"/>
    <w:rsid w:val="0089331F"/>
    <w:rsid w:val="00894695"/>
    <w:rsid w:val="0089472E"/>
    <w:rsid w:val="008A037B"/>
    <w:rsid w:val="008A1A48"/>
    <w:rsid w:val="008B2F69"/>
    <w:rsid w:val="008B366A"/>
    <w:rsid w:val="008B4321"/>
    <w:rsid w:val="008B46B6"/>
    <w:rsid w:val="008B5A47"/>
    <w:rsid w:val="008B6953"/>
    <w:rsid w:val="008C15D7"/>
    <w:rsid w:val="008C2EA5"/>
    <w:rsid w:val="008D03AE"/>
    <w:rsid w:val="008D265E"/>
    <w:rsid w:val="008D2E88"/>
    <w:rsid w:val="008D3C16"/>
    <w:rsid w:val="008E0CBB"/>
    <w:rsid w:val="008E145F"/>
    <w:rsid w:val="008E3758"/>
    <w:rsid w:val="008E5817"/>
    <w:rsid w:val="008F2EB6"/>
    <w:rsid w:val="00900AA1"/>
    <w:rsid w:val="00900EE2"/>
    <w:rsid w:val="00903FEE"/>
    <w:rsid w:val="00905452"/>
    <w:rsid w:val="00907B17"/>
    <w:rsid w:val="009118B8"/>
    <w:rsid w:val="0091197B"/>
    <w:rsid w:val="00913EC0"/>
    <w:rsid w:val="009145BA"/>
    <w:rsid w:val="00915D2F"/>
    <w:rsid w:val="00926BFF"/>
    <w:rsid w:val="00926FF1"/>
    <w:rsid w:val="009279E6"/>
    <w:rsid w:val="0094246E"/>
    <w:rsid w:val="009428F0"/>
    <w:rsid w:val="00944720"/>
    <w:rsid w:val="00950163"/>
    <w:rsid w:val="00950DA6"/>
    <w:rsid w:val="00951036"/>
    <w:rsid w:val="009553E6"/>
    <w:rsid w:val="00956655"/>
    <w:rsid w:val="00956A37"/>
    <w:rsid w:val="00956E31"/>
    <w:rsid w:val="00963DF7"/>
    <w:rsid w:val="0097636E"/>
    <w:rsid w:val="009768EA"/>
    <w:rsid w:val="009951A4"/>
    <w:rsid w:val="009964F6"/>
    <w:rsid w:val="009A4CAB"/>
    <w:rsid w:val="009A7771"/>
    <w:rsid w:val="009A7E1A"/>
    <w:rsid w:val="009B1BD5"/>
    <w:rsid w:val="009B34BC"/>
    <w:rsid w:val="009B416A"/>
    <w:rsid w:val="009B5194"/>
    <w:rsid w:val="009B6081"/>
    <w:rsid w:val="009B768E"/>
    <w:rsid w:val="009C35A0"/>
    <w:rsid w:val="009C36E2"/>
    <w:rsid w:val="009C3E09"/>
    <w:rsid w:val="009C4FBA"/>
    <w:rsid w:val="009C584D"/>
    <w:rsid w:val="009C5DCB"/>
    <w:rsid w:val="009D1BAC"/>
    <w:rsid w:val="009D3F85"/>
    <w:rsid w:val="009D5756"/>
    <w:rsid w:val="009D582D"/>
    <w:rsid w:val="009E20FD"/>
    <w:rsid w:val="009E51F0"/>
    <w:rsid w:val="009F39A2"/>
    <w:rsid w:val="009F51D0"/>
    <w:rsid w:val="00A0486F"/>
    <w:rsid w:val="00A06167"/>
    <w:rsid w:val="00A06F9D"/>
    <w:rsid w:val="00A12E68"/>
    <w:rsid w:val="00A148D0"/>
    <w:rsid w:val="00A166B7"/>
    <w:rsid w:val="00A168F6"/>
    <w:rsid w:val="00A24C2F"/>
    <w:rsid w:val="00A267FC"/>
    <w:rsid w:val="00A30BC0"/>
    <w:rsid w:val="00A317CE"/>
    <w:rsid w:val="00A34755"/>
    <w:rsid w:val="00A34DD4"/>
    <w:rsid w:val="00A36B80"/>
    <w:rsid w:val="00A5196D"/>
    <w:rsid w:val="00A528DC"/>
    <w:rsid w:val="00A533D3"/>
    <w:rsid w:val="00A53816"/>
    <w:rsid w:val="00A64C61"/>
    <w:rsid w:val="00A66B50"/>
    <w:rsid w:val="00A70669"/>
    <w:rsid w:val="00A765C4"/>
    <w:rsid w:val="00A76B1C"/>
    <w:rsid w:val="00A81BF0"/>
    <w:rsid w:val="00A8381C"/>
    <w:rsid w:val="00A8591D"/>
    <w:rsid w:val="00A8645C"/>
    <w:rsid w:val="00A86CEE"/>
    <w:rsid w:val="00A94E05"/>
    <w:rsid w:val="00AA5862"/>
    <w:rsid w:val="00AB3EC6"/>
    <w:rsid w:val="00AB40F6"/>
    <w:rsid w:val="00AB785A"/>
    <w:rsid w:val="00AC63CB"/>
    <w:rsid w:val="00AD4D19"/>
    <w:rsid w:val="00AD7C61"/>
    <w:rsid w:val="00AE1B92"/>
    <w:rsid w:val="00AE2035"/>
    <w:rsid w:val="00AE2837"/>
    <w:rsid w:val="00AE2D08"/>
    <w:rsid w:val="00AE34C8"/>
    <w:rsid w:val="00AE55A1"/>
    <w:rsid w:val="00AF1C16"/>
    <w:rsid w:val="00AF24F6"/>
    <w:rsid w:val="00AF28BB"/>
    <w:rsid w:val="00AF3D3D"/>
    <w:rsid w:val="00AF414E"/>
    <w:rsid w:val="00AF60A3"/>
    <w:rsid w:val="00AF6C5F"/>
    <w:rsid w:val="00AF7007"/>
    <w:rsid w:val="00B00299"/>
    <w:rsid w:val="00B03549"/>
    <w:rsid w:val="00B0513C"/>
    <w:rsid w:val="00B06AB2"/>
    <w:rsid w:val="00B06FCC"/>
    <w:rsid w:val="00B1058A"/>
    <w:rsid w:val="00B12114"/>
    <w:rsid w:val="00B131E9"/>
    <w:rsid w:val="00B137E0"/>
    <w:rsid w:val="00B16951"/>
    <w:rsid w:val="00B17750"/>
    <w:rsid w:val="00B25FE3"/>
    <w:rsid w:val="00B272DF"/>
    <w:rsid w:val="00B27E0C"/>
    <w:rsid w:val="00B33175"/>
    <w:rsid w:val="00B40B55"/>
    <w:rsid w:val="00B4304E"/>
    <w:rsid w:val="00B445E1"/>
    <w:rsid w:val="00B457A0"/>
    <w:rsid w:val="00B50737"/>
    <w:rsid w:val="00B51385"/>
    <w:rsid w:val="00B53734"/>
    <w:rsid w:val="00B568A7"/>
    <w:rsid w:val="00B621A9"/>
    <w:rsid w:val="00B6594A"/>
    <w:rsid w:val="00B71DA5"/>
    <w:rsid w:val="00B73E12"/>
    <w:rsid w:val="00B7515A"/>
    <w:rsid w:val="00B766C5"/>
    <w:rsid w:val="00B81348"/>
    <w:rsid w:val="00B8420D"/>
    <w:rsid w:val="00B86577"/>
    <w:rsid w:val="00B9021E"/>
    <w:rsid w:val="00B93D9C"/>
    <w:rsid w:val="00BA110E"/>
    <w:rsid w:val="00BA38CF"/>
    <w:rsid w:val="00BA5C4B"/>
    <w:rsid w:val="00BA6599"/>
    <w:rsid w:val="00BA757C"/>
    <w:rsid w:val="00BB18EF"/>
    <w:rsid w:val="00BB4955"/>
    <w:rsid w:val="00BB4BB4"/>
    <w:rsid w:val="00BC3FA3"/>
    <w:rsid w:val="00BC4629"/>
    <w:rsid w:val="00BD0687"/>
    <w:rsid w:val="00BD2D5F"/>
    <w:rsid w:val="00BD2F0C"/>
    <w:rsid w:val="00BD373B"/>
    <w:rsid w:val="00BE2140"/>
    <w:rsid w:val="00BE2FEF"/>
    <w:rsid w:val="00BE5DFB"/>
    <w:rsid w:val="00BE6DB8"/>
    <w:rsid w:val="00C00074"/>
    <w:rsid w:val="00C01164"/>
    <w:rsid w:val="00C029E9"/>
    <w:rsid w:val="00C03ED2"/>
    <w:rsid w:val="00C04C98"/>
    <w:rsid w:val="00C069C4"/>
    <w:rsid w:val="00C12CC4"/>
    <w:rsid w:val="00C1717C"/>
    <w:rsid w:val="00C207B6"/>
    <w:rsid w:val="00C20899"/>
    <w:rsid w:val="00C22066"/>
    <w:rsid w:val="00C220D5"/>
    <w:rsid w:val="00C22F0A"/>
    <w:rsid w:val="00C249FC"/>
    <w:rsid w:val="00C31E46"/>
    <w:rsid w:val="00C3255B"/>
    <w:rsid w:val="00C325D8"/>
    <w:rsid w:val="00C371BD"/>
    <w:rsid w:val="00C37D43"/>
    <w:rsid w:val="00C40D86"/>
    <w:rsid w:val="00C5307C"/>
    <w:rsid w:val="00C547BC"/>
    <w:rsid w:val="00C55218"/>
    <w:rsid w:val="00C56DBC"/>
    <w:rsid w:val="00C621FD"/>
    <w:rsid w:val="00C6496D"/>
    <w:rsid w:val="00C67EE9"/>
    <w:rsid w:val="00C70D1F"/>
    <w:rsid w:val="00C7470D"/>
    <w:rsid w:val="00C806E3"/>
    <w:rsid w:val="00C84DE3"/>
    <w:rsid w:val="00C86CC4"/>
    <w:rsid w:val="00C942F1"/>
    <w:rsid w:val="00CA2FFD"/>
    <w:rsid w:val="00CA5890"/>
    <w:rsid w:val="00CB0B42"/>
    <w:rsid w:val="00CB0B49"/>
    <w:rsid w:val="00CB23ED"/>
    <w:rsid w:val="00CB2D18"/>
    <w:rsid w:val="00CC4243"/>
    <w:rsid w:val="00CC7878"/>
    <w:rsid w:val="00CC7E24"/>
    <w:rsid w:val="00CD09F2"/>
    <w:rsid w:val="00CD0CDA"/>
    <w:rsid w:val="00CD786A"/>
    <w:rsid w:val="00CE1F03"/>
    <w:rsid w:val="00CE2CE1"/>
    <w:rsid w:val="00CE4698"/>
    <w:rsid w:val="00CE472B"/>
    <w:rsid w:val="00CE7E32"/>
    <w:rsid w:val="00CF0378"/>
    <w:rsid w:val="00CF27A3"/>
    <w:rsid w:val="00CF6D7E"/>
    <w:rsid w:val="00CF6E70"/>
    <w:rsid w:val="00D04F43"/>
    <w:rsid w:val="00D061E9"/>
    <w:rsid w:val="00D1535D"/>
    <w:rsid w:val="00D234F4"/>
    <w:rsid w:val="00D2584E"/>
    <w:rsid w:val="00D32BA3"/>
    <w:rsid w:val="00D3605E"/>
    <w:rsid w:val="00D3674F"/>
    <w:rsid w:val="00D411C4"/>
    <w:rsid w:val="00D43634"/>
    <w:rsid w:val="00D524C0"/>
    <w:rsid w:val="00D60ADB"/>
    <w:rsid w:val="00D60FC2"/>
    <w:rsid w:val="00D650F6"/>
    <w:rsid w:val="00D653D1"/>
    <w:rsid w:val="00D66306"/>
    <w:rsid w:val="00D6661B"/>
    <w:rsid w:val="00D67A00"/>
    <w:rsid w:val="00D71317"/>
    <w:rsid w:val="00D73A3C"/>
    <w:rsid w:val="00D7549A"/>
    <w:rsid w:val="00D75DA9"/>
    <w:rsid w:val="00D812DD"/>
    <w:rsid w:val="00D871A7"/>
    <w:rsid w:val="00D87AAF"/>
    <w:rsid w:val="00D9120A"/>
    <w:rsid w:val="00D91957"/>
    <w:rsid w:val="00D95094"/>
    <w:rsid w:val="00D953EF"/>
    <w:rsid w:val="00D96CBC"/>
    <w:rsid w:val="00DA114C"/>
    <w:rsid w:val="00DA61E9"/>
    <w:rsid w:val="00DB0F96"/>
    <w:rsid w:val="00DB34FB"/>
    <w:rsid w:val="00DB3740"/>
    <w:rsid w:val="00DB5CDF"/>
    <w:rsid w:val="00DC3D03"/>
    <w:rsid w:val="00DC5739"/>
    <w:rsid w:val="00DC6E61"/>
    <w:rsid w:val="00DD2FCC"/>
    <w:rsid w:val="00DD45F4"/>
    <w:rsid w:val="00DD5418"/>
    <w:rsid w:val="00DD5C54"/>
    <w:rsid w:val="00DE0166"/>
    <w:rsid w:val="00DF12D6"/>
    <w:rsid w:val="00E00D7B"/>
    <w:rsid w:val="00E016F5"/>
    <w:rsid w:val="00E01A80"/>
    <w:rsid w:val="00E02110"/>
    <w:rsid w:val="00E021F5"/>
    <w:rsid w:val="00E0709B"/>
    <w:rsid w:val="00E114F4"/>
    <w:rsid w:val="00E12FAD"/>
    <w:rsid w:val="00E143BB"/>
    <w:rsid w:val="00E22691"/>
    <w:rsid w:val="00E23AFE"/>
    <w:rsid w:val="00E24971"/>
    <w:rsid w:val="00E26166"/>
    <w:rsid w:val="00E26F49"/>
    <w:rsid w:val="00E30C14"/>
    <w:rsid w:val="00E352FB"/>
    <w:rsid w:val="00E35AE7"/>
    <w:rsid w:val="00E365A0"/>
    <w:rsid w:val="00E36C82"/>
    <w:rsid w:val="00E36F47"/>
    <w:rsid w:val="00E41284"/>
    <w:rsid w:val="00E417A6"/>
    <w:rsid w:val="00E446F2"/>
    <w:rsid w:val="00E44762"/>
    <w:rsid w:val="00E56ACF"/>
    <w:rsid w:val="00E60527"/>
    <w:rsid w:val="00E6181F"/>
    <w:rsid w:val="00E63BA0"/>
    <w:rsid w:val="00E63E88"/>
    <w:rsid w:val="00E70EA0"/>
    <w:rsid w:val="00E7682C"/>
    <w:rsid w:val="00E77578"/>
    <w:rsid w:val="00E80192"/>
    <w:rsid w:val="00E84E2E"/>
    <w:rsid w:val="00E97984"/>
    <w:rsid w:val="00EA0C56"/>
    <w:rsid w:val="00EA31B9"/>
    <w:rsid w:val="00EA437F"/>
    <w:rsid w:val="00EC4980"/>
    <w:rsid w:val="00ED077E"/>
    <w:rsid w:val="00ED1352"/>
    <w:rsid w:val="00ED749A"/>
    <w:rsid w:val="00EE2FDF"/>
    <w:rsid w:val="00EE45D5"/>
    <w:rsid w:val="00EF5FF7"/>
    <w:rsid w:val="00EF63E8"/>
    <w:rsid w:val="00F02A28"/>
    <w:rsid w:val="00F03FC7"/>
    <w:rsid w:val="00F04BC8"/>
    <w:rsid w:val="00F07CDD"/>
    <w:rsid w:val="00F14AFA"/>
    <w:rsid w:val="00F22885"/>
    <w:rsid w:val="00F22892"/>
    <w:rsid w:val="00F271F9"/>
    <w:rsid w:val="00F27278"/>
    <w:rsid w:val="00F33D61"/>
    <w:rsid w:val="00F3442C"/>
    <w:rsid w:val="00F34A08"/>
    <w:rsid w:val="00F35767"/>
    <w:rsid w:val="00F37A29"/>
    <w:rsid w:val="00F45F48"/>
    <w:rsid w:val="00F47D48"/>
    <w:rsid w:val="00F52173"/>
    <w:rsid w:val="00F53488"/>
    <w:rsid w:val="00F5364E"/>
    <w:rsid w:val="00F53C1E"/>
    <w:rsid w:val="00F546A0"/>
    <w:rsid w:val="00F57530"/>
    <w:rsid w:val="00F673E5"/>
    <w:rsid w:val="00F7059A"/>
    <w:rsid w:val="00F71505"/>
    <w:rsid w:val="00F750B0"/>
    <w:rsid w:val="00F768DE"/>
    <w:rsid w:val="00F84403"/>
    <w:rsid w:val="00F8757A"/>
    <w:rsid w:val="00F87743"/>
    <w:rsid w:val="00F9131E"/>
    <w:rsid w:val="00F9134B"/>
    <w:rsid w:val="00F9179C"/>
    <w:rsid w:val="00F9395B"/>
    <w:rsid w:val="00F95243"/>
    <w:rsid w:val="00F95CF9"/>
    <w:rsid w:val="00FB63AD"/>
    <w:rsid w:val="00FB6C76"/>
    <w:rsid w:val="00FB70EB"/>
    <w:rsid w:val="00FC28EC"/>
    <w:rsid w:val="00FC78B3"/>
    <w:rsid w:val="00FD0171"/>
    <w:rsid w:val="00FD6106"/>
    <w:rsid w:val="00FE0D9D"/>
    <w:rsid w:val="00FE266D"/>
    <w:rsid w:val="00FE4D4D"/>
    <w:rsid w:val="00FE7EBD"/>
    <w:rsid w:val="00FF2A4E"/>
    <w:rsid w:val="00FF2C6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footnote text" w:uiPriority="99"/>
    <w:lsdException w:name="caption" w:semiHidden="1" w:unhideWhenUsed="1" w:qFormat="1"/>
    <w:lsdException w:name="footnote reference" w:uiPriority="99"/>
    <w:lsdException w:name="line number" w:uiPriority="99"/>
    <w:lsdException w:name="Title" w:qFormat="1"/>
    <w:lsdException w:name="Subtitle" w:qFormat="1"/>
    <w:lsdException w:name="Body Text 3" w:uiPriority="99"/>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472B"/>
    <w:rPr>
      <w:sz w:val="24"/>
      <w:szCs w:val="24"/>
    </w:rPr>
  </w:style>
  <w:style w:type="paragraph" w:styleId="Heading1">
    <w:name w:val="heading 1"/>
    <w:basedOn w:val="Normal"/>
    <w:next w:val="Normal"/>
    <w:qFormat/>
    <w:rsid w:val="00CE472B"/>
    <w:pPr>
      <w:keepNext/>
      <w:outlineLvl w:val="0"/>
    </w:pPr>
    <w:rPr>
      <w:b/>
      <w:bCs/>
    </w:rPr>
  </w:style>
  <w:style w:type="paragraph" w:styleId="Heading2">
    <w:name w:val="heading 2"/>
    <w:basedOn w:val="Normal"/>
    <w:next w:val="Normal"/>
    <w:link w:val="Heading2Char"/>
    <w:qFormat/>
    <w:rsid w:val="00CE472B"/>
    <w:pPr>
      <w:keepNext/>
      <w:spacing w:line="480" w:lineRule="auto"/>
      <w:jc w:val="both"/>
      <w:outlineLvl w:val="1"/>
    </w:pPr>
    <w:rPr>
      <w:b/>
      <w:bCs/>
    </w:rPr>
  </w:style>
  <w:style w:type="paragraph" w:styleId="Heading3">
    <w:name w:val="heading 3"/>
    <w:basedOn w:val="Normal"/>
    <w:next w:val="Normal"/>
    <w:qFormat/>
    <w:rsid w:val="00CE472B"/>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E472B"/>
    <w:rPr>
      <w:sz w:val="20"/>
      <w:szCs w:val="20"/>
    </w:rPr>
  </w:style>
  <w:style w:type="character" w:styleId="EndnoteReference">
    <w:name w:val="endnote reference"/>
    <w:basedOn w:val="DefaultParagraphFont"/>
    <w:semiHidden/>
    <w:rsid w:val="00CE472B"/>
    <w:rPr>
      <w:vertAlign w:val="superscript"/>
    </w:rPr>
  </w:style>
  <w:style w:type="paragraph" w:styleId="Title">
    <w:name w:val="Title"/>
    <w:basedOn w:val="Normal"/>
    <w:link w:val="TitleChar"/>
    <w:qFormat/>
    <w:rsid w:val="00CE472B"/>
    <w:pPr>
      <w:jc w:val="center"/>
    </w:pPr>
    <w:rPr>
      <w:b/>
      <w:bCs/>
      <w:sz w:val="28"/>
    </w:rPr>
  </w:style>
  <w:style w:type="paragraph" w:styleId="BodyTextIndent">
    <w:name w:val="Body Text Indent"/>
    <w:basedOn w:val="Normal"/>
    <w:rsid w:val="00CE472B"/>
    <w:pPr>
      <w:spacing w:line="480" w:lineRule="auto"/>
      <w:ind w:firstLine="720"/>
      <w:jc w:val="both"/>
    </w:pPr>
  </w:style>
  <w:style w:type="paragraph" w:styleId="FootnoteText">
    <w:name w:val="footnote text"/>
    <w:basedOn w:val="Normal"/>
    <w:link w:val="FootnoteTextChar"/>
    <w:uiPriority w:val="99"/>
    <w:rsid w:val="00CE472B"/>
    <w:rPr>
      <w:sz w:val="20"/>
      <w:szCs w:val="20"/>
    </w:rPr>
  </w:style>
  <w:style w:type="character" w:styleId="FootnoteReference">
    <w:name w:val="footnote reference"/>
    <w:basedOn w:val="DefaultParagraphFont"/>
    <w:uiPriority w:val="99"/>
    <w:rsid w:val="00CE472B"/>
    <w:rPr>
      <w:vertAlign w:val="superscript"/>
    </w:rPr>
  </w:style>
  <w:style w:type="paragraph" w:styleId="Footer">
    <w:name w:val="footer"/>
    <w:basedOn w:val="Normal"/>
    <w:link w:val="FooterChar"/>
    <w:rsid w:val="00CE472B"/>
    <w:pPr>
      <w:tabs>
        <w:tab w:val="center" w:pos="4320"/>
        <w:tab w:val="right" w:pos="8640"/>
      </w:tabs>
    </w:pPr>
  </w:style>
  <w:style w:type="character" w:styleId="PageNumber">
    <w:name w:val="page number"/>
    <w:basedOn w:val="DefaultParagraphFont"/>
    <w:rsid w:val="00CE472B"/>
  </w:style>
  <w:style w:type="paragraph" w:styleId="Header">
    <w:name w:val="header"/>
    <w:basedOn w:val="Normal"/>
    <w:link w:val="HeaderChar"/>
    <w:rsid w:val="00CE472B"/>
    <w:pPr>
      <w:tabs>
        <w:tab w:val="center" w:pos="4153"/>
        <w:tab w:val="right" w:pos="8306"/>
      </w:tabs>
    </w:pPr>
  </w:style>
  <w:style w:type="character" w:customStyle="1" w:styleId="FootnoteTextChar">
    <w:name w:val="Footnote Text Char"/>
    <w:basedOn w:val="DefaultParagraphFont"/>
    <w:link w:val="FootnoteText"/>
    <w:uiPriority w:val="99"/>
    <w:locked/>
    <w:rsid w:val="00C220D5"/>
  </w:style>
  <w:style w:type="paragraph" w:styleId="NormalWeb">
    <w:name w:val="Normal (Web)"/>
    <w:basedOn w:val="Normal"/>
    <w:rsid w:val="00264089"/>
    <w:pPr>
      <w:spacing w:before="100" w:beforeAutospacing="1" w:after="100" w:afterAutospacing="1"/>
    </w:pPr>
  </w:style>
  <w:style w:type="character" w:styleId="Hyperlink">
    <w:name w:val="Hyperlink"/>
    <w:basedOn w:val="DefaultParagraphFont"/>
    <w:uiPriority w:val="99"/>
    <w:rsid w:val="00264089"/>
    <w:rPr>
      <w:color w:val="0000FF"/>
      <w:u w:val="single"/>
    </w:rPr>
  </w:style>
  <w:style w:type="character" w:styleId="Strong">
    <w:name w:val="Strong"/>
    <w:basedOn w:val="DefaultParagraphFont"/>
    <w:qFormat/>
    <w:rsid w:val="00264089"/>
    <w:rPr>
      <w:b/>
      <w:bCs/>
    </w:rPr>
  </w:style>
  <w:style w:type="character" w:customStyle="1" w:styleId="FooterChar">
    <w:name w:val="Footer Char"/>
    <w:basedOn w:val="DefaultParagraphFont"/>
    <w:link w:val="Footer"/>
    <w:rsid w:val="001C299E"/>
    <w:rPr>
      <w:sz w:val="24"/>
      <w:szCs w:val="24"/>
    </w:rPr>
  </w:style>
  <w:style w:type="paragraph" w:styleId="BodyText">
    <w:name w:val="Body Text"/>
    <w:basedOn w:val="Normal"/>
    <w:link w:val="BodyTextChar"/>
    <w:rsid w:val="001C1FF3"/>
    <w:pPr>
      <w:spacing w:after="120"/>
    </w:pPr>
  </w:style>
  <w:style w:type="character" w:customStyle="1" w:styleId="BodyTextChar">
    <w:name w:val="Body Text Char"/>
    <w:basedOn w:val="DefaultParagraphFont"/>
    <w:link w:val="BodyText"/>
    <w:rsid w:val="001C1FF3"/>
    <w:rPr>
      <w:sz w:val="24"/>
      <w:szCs w:val="24"/>
    </w:rPr>
  </w:style>
  <w:style w:type="character" w:customStyle="1" w:styleId="longtext">
    <w:name w:val="long_text"/>
    <w:basedOn w:val="DefaultParagraphFont"/>
    <w:rsid w:val="001C1FF3"/>
  </w:style>
  <w:style w:type="paragraph" w:styleId="Index1">
    <w:name w:val="index 1"/>
    <w:basedOn w:val="Normal"/>
    <w:next w:val="Normal"/>
    <w:autoRedefine/>
    <w:uiPriority w:val="99"/>
    <w:rsid w:val="002505C5"/>
    <w:pPr>
      <w:ind w:left="240" w:hanging="240"/>
    </w:pPr>
  </w:style>
  <w:style w:type="table" w:styleId="TableGrid">
    <w:name w:val="Table Grid"/>
    <w:basedOn w:val="TableNormal"/>
    <w:rsid w:val="00EE2FD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3">
    <w:name w:val="a3"/>
    <w:basedOn w:val="Normal"/>
    <w:rsid w:val="00EE2FDF"/>
    <w:pPr>
      <w:spacing w:before="100" w:beforeAutospacing="1" w:after="100" w:afterAutospacing="1"/>
    </w:pPr>
  </w:style>
  <w:style w:type="paragraph" w:customStyle="1" w:styleId="a5">
    <w:name w:val="a5"/>
    <w:basedOn w:val="Normal"/>
    <w:rsid w:val="00EE2FDF"/>
    <w:pPr>
      <w:spacing w:before="100" w:beforeAutospacing="1" w:after="100" w:afterAutospacing="1"/>
    </w:pPr>
  </w:style>
  <w:style w:type="paragraph" w:customStyle="1" w:styleId="a6">
    <w:name w:val="a6"/>
    <w:basedOn w:val="Normal"/>
    <w:rsid w:val="00EE2FDF"/>
    <w:pPr>
      <w:spacing w:before="100" w:beforeAutospacing="1" w:after="100" w:afterAutospacing="1"/>
    </w:pPr>
  </w:style>
  <w:style w:type="paragraph" w:styleId="ListParagraph">
    <w:name w:val="List Paragraph"/>
    <w:basedOn w:val="Normal"/>
    <w:uiPriority w:val="34"/>
    <w:qFormat/>
    <w:rsid w:val="00EE2FDF"/>
    <w:pPr>
      <w:ind w:left="720"/>
    </w:pPr>
  </w:style>
  <w:style w:type="character" w:customStyle="1" w:styleId="TitleChar">
    <w:name w:val="Title Char"/>
    <w:basedOn w:val="DefaultParagraphFont"/>
    <w:link w:val="Title"/>
    <w:rsid w:val="003E01B4"/>
    <w:rPr>
      <w:b/>
      <w:bCs/>
      <w:sz w:val="28"/>
      <w:szCs w:val="24"/>
      <w:lang w:val="en-US" w:eastAsia="en-US"/>
    </w:rPr>
  </w:style>
  <w:style w:type="character" w:styleId="Emphasis">
    <w:name w:val="Emphasis"/>
    <w:basedOn w:val="DefaultParagraphFont"/>
    <w:uiPriority w:val="20"/>
    <w:qFormat/>
    <w:rsid w:val="00EA31B9"/>
    <w:rPr>
      <w:rFonts w:ascii="Times New Roman" w:hAnsi="Times New Roman" w:cs="Times New Roman" w:hint="default"/>
      <w:i/>
      <w:iCs/>
    </w:rPr>
  </w:style>
  <w:style w:type="character" w:customStyle="1" w:styleId="google-src-text1">
    <w:name w:val="google-src-text1"/>
    <w:basedOn w:val="DefaultParagraphFont"/>
    <w:rsid w:val="00EA31B9"/>
    <w:rPr>
      <w:rFonts w:ascii="Times New Roman" w:hAnsi="Times New Roman" w:cs="Times New Roman" w:hint="default"/>
      <w:vanish/>
      <w:webHidden w:val="0"/>
      <w:specVanish w:val="0"/>
    </w:rPr>
  </w:style>
  <w:style w:type="paragraph" w:styleId="BodyText2">
    <w:name w:val="Body Text 2"/>
    <w:basedOn w:val="Normal"/>
    <w:link w:val="BodyText2Char"/>
    <w:rsid w:val="009D582D"/>
    <w:pPr>
      <w:spacing w:after="120" w:line="480" w:lineRule="auto"/>
    </w:pPr>
  </w:style>
  <w:style w:type="character" w:customStyle="1" w:styleId="BodyText2Char">
    <w:name w:val="Body Text 2 Char"/>
    <w:basedOn w:val="DefaultParagraphFont"/>
    <w:link w:val="BodyText2"/>
    <w:rsid w:val="009D582D"/>
    <w:rPr>
      <w:sz w:val="24"/>
      <w:szCs w:val="24"/>
      <w:lang w:val="en-US" w:eastAsia="en-US"/>
    </w:rPr>
  </w:style>
  <w:style w:type="paragraph" w:styleId="BodyTextIndent2">
    <w:name w:val="Body Text Indent 2"/>
    <w:basedOn w:val="Normal"/>
    <w:link w:val="BodyTextIndent2Char"/>
    <w:rsid w:val="009D582D"/>
    <w:pPr>
      <w:spacing w:after="120" w:line="480" w:lineRule="auto"/>
      <w:ind w:left="283"/>
    </w:pPr>
  </w:style>
  <w:style w:type="character" w:customStyle="1" w:styleId="BodyTextIndent2Char">
    <w:name w:val="Body Text Indent 2 Char"/>
    <w:basedOn w:val="DefaultParagraphFont"/>
    <w:link w:val="BodyTextIndent2"/>
    <w:rsid w:val="009D582D"/>
    <w:rPr>
      <w:sz w:val="24"/>
      <w:szCs w:val="24"/>
      <w:lang w:val="en-US" w:eastAsia="en-US"/>
    </w:rPr>
  </w:style>
  <w:style w:type="paragraph" w:styleId="BodyText3">
    <w:name w:val="Body Text 3"/>
    <w:basedOn w:val="Normal"/>
    <w:link w:val="BodyText3Char"/>
    <w:uiPriority w:val="99"/>
    <w:unhideWhenUsed/>
    <w:rsid w:val="009D582D"/>
    <w:pPr>
      <w:autoSpaceDE w:val="0"/>
      <w:autoSpaceDN w:val="0"/>
      <w:bidi/>
      <w:spacing w:after="120"/>
    </w:pPr>
    <w:rPr>
      <w:sz w:val="16"/>
      <w:szCs w:val="16"/>
    </w:rPr>
  </w:style>
  <w:style w:type="character" w:customStyle="1" w:styleId="BodyText3Char">
    <w:name w:val="Body Text 3 Char"/>
    <w:basedOn w:val="DefaultParagraphFont"/>
    <w:link w:val="BodyText3"/>
    <w:uiPriority w:val="99"/>
    <w:rsid w:val="009D582D"/>
    <w:rPr>
      <w:sz w:val="16"/>
      <w:szCs w:val="16"/>
      <w:lang w:val="en-US" w:eastAsia="en-US"/>
    </w:rPr>
  </w:style>
  <w:style w:type="character" w:styleId="LineNumber">
    <w:name w:val="line number"/>
    <w:basedOn w:val="DefaultParagraphFont"/>
    <w:uiPriority w:val="99"/>
    <w:unhideWhenUsed/>
    <w:rsid w:val="00D9120A"/>
  </w:style>
  <w:style w:type="character" w:customStyle="1" w:styleId="HeaderChar">
    <w:name w:val="Header Char"/>
    <w:basedOn w:val="DefaultParagraphFont"/>
    <w:link w:val="Header"/>
    <w:rsid w:val="00D9120A"/>
    <w:rPr>
      <w:sz w:val="24"/>
      <w:szCs w:val="24"/>
      <w:lang w:val="en-US" w:eastAsia="en-US"/>
    </w:rPr>
  </w:style>
  <w:style w:type="paragraph" w:customStyle="1" w:styleId="clearboth">
    <w:name w:val="clearboth"/>
    <w:basedOn w:val="Normal"/>
    <w:rsid w:val="00D9120A"/>
    <w:pPr>
      <w:spacing w:before="100" w:beforeAutospacing="1" w:after="100" w:afterAutospacing="1"/>
      <w:ind w:left="284"/>
    </w:pPr>
    <w:rPr>
      <w:rFonts w:eastAsia="SimSun"/>
      <w:lang w:val="en-AU" w:eastAsia="zh-CN"/>
    </w:rPr>
  </w:style>
  <w:style w:type="paragraph" w:styleId="Subtitle">
    <w:name w:val="Subtitle"/>
    <w:basedOn w:val="Normal"/>
    <w:link w:val="SubtitleChar"/>
    <w:qFormat/>
    <w:rsid w:val="000A1734"/>
    <w:pPr>
      <w:jc w:val="both"/>
    </w:pPr>
    <w:rPr>
      <w:b/>
      <w:bCs/>
    </w:rPr>
  </w:style>
  <w:style w:type="character" w:customStyle="1" w:styleId="SubtitleChar">
    <w:name w:val="Subtitle Char"/>
    <w:basedOn w:val="DefaultParagraphFont"/>
    <w:link w:val="Subtitle"/>
    <w:rsid w:val="000A1734"/>
    <w:rPr>
      <w:b/>
      <w:bCs/>
      <w:sz w:val="24"/>
      <w:szCs w:val="24"/>
      <w:lang w:val="en-US" w:eastAsia="en-US"/>
    </w:rPr>
  </w:style>
  <w:style w:type="character" w:customStyle="1" w:styleId="gen">
    <w:name w:val="gen"/>
    <w:basedOn w:val="DefaultParagraphFont"/>
    <w:rsid w:val="00FD6106"/>
  </w:style>
  <w:style w:type="character" w:customStyle="1" w:styleId="Heading2Char">
    <w:name w:val="Heading 2 Char"/>
    <w:basedOn w:val="DefaultParagraphFont"/>
    <w:link w:val="Heading2"/>
    <w:rsid w:val="007A5E85"/>
    <w:rPr>
      <w:b/>
      <w:bCs/>
      <w:sz w:val="24"/>
      <w:szCs w:val="24"/>
      <w:lang w:val="en-US" w:eastAsia="en-US"/>
    </w:rPr>
  </w:style>
  <w:style w:type="character" w:customStyle="1" w:styleId="small">
    <w:name w:val="small"/>
    <w:basedOn w:val="DefaultParagraphFont"/>
    <w:rsid w:val="007A5E85"/>
  </w:style>
  <w:style w:type="character" w:customStyle="1" w:styleId="fullpost">
    <w:name w:val="fullpost"/>
    <w:basedOn w:val="DefaultParagraphFont"/>
    <w:rsid w:val="007A5E85"/>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592645"/>
    <w:rPr>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592645"/>
    <w:pPr>
      <w:widowControl w:val="0"/>
      <w:shd w:val="clear" w:color="auto" w:fill="FFFFFF"/>
      <w:spacing w:before="360" w:line="298" w:lineRule="exact"/>
      <w:ind w:hanging="540"/>
      <w:jc w:val="center"/>
    </w:pPr>
    <w:rPr>
      <w:sz w:val="20"/>
      <w:szCs w:val="20"/>
    </w:rPr>
  </w:style>
  <w:style w:type="character" w:customStyle="1" w:styleId="shorttext">
    <w:name w:val="short_text"/>
    <w:basedOn w:val="DefaultParagraphFont"/>
    <w:rsid w:val="00853D12"/>
  </w:style>
  <w:style w:type="paragraph" w:styleId="Bibliography">
    <w:name w:val="Bibliography"/>
    <w:basedOn w:val="Normal"/>
    <w:next w:val="Normal"/>
    <w:uiPriority w:val="37"/>
    <w:semiHidden/>
    <w:unhideWhenUsed/>
    <w:rsid w:val="002727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83978418">
      <w:bodyDiv w:val="1"/>
      <w:marLeft w:val="0"/>
      <w:marRight w:val="0"/>
      <w:marTop w:val="0"/>
      <w:marBottom w:val="0"/>
      <w:divBdr>
        <w:top w:val="none" w:sz="0" w:space="0" w:color="auto"/>
        <w:left w:val="none" w:sz="0" w:space="0" w:color="auto"/>
        <w:bottom w:val="none" w:sz="0" w:space="0" w:color="auto"/>
        <w:right w:val="none" w:sz="0" w:space="0" w:color="auto"/>
      </w:divBdr>
    </w:div>
    <w:div w:id="1369911156">
      <w:bodyDiv w:val="1"/>
      <w:marLeft w:val="0"/>
      <w:marRight w:val="0"/>
      <w:marTop w:val="0"/>
      <w:marBottom w:val="0"/>
      <w:divBdr>
        <w:top w:val="none" w:sz="0" w:space="0" w:color="auto"/>
        <w:left w:val="none" w:sz="0" w:space="0" w:color="auto"/>
        <w:bottom w:val="none" w:sz="0" w:space="0" w:color="auto"/>
        <w:right w:val="none" w:sz="0" w:space="0" w:color="auto"/>
      </w:divBdr>
    </w:div>
    <w:div w:id="1937639351">
      <w:bodyDiv w:val="1"/>
      <w:marLeft w:val="0"/>
      <w:marRight w:val="0"/>
      <w:marTop w:val="0"/>
      <w:marBottom w:val="0"/>
      <w:divBdr>
        <w:top w:val="none" w:sz="0" w:space="0" w:color="auto"/>
        <w:left w:val="none" w:sz="0" w:space="0" w:color="auto"/>
        <w:bottom w:val="none" w:sz="0" w:space="0" w:color="auto"/>
        <w:right w:val="none" w:sz="0" w:space="0" w:color="auto"/>
      </w:divBdr>
    </w:div>
    <w:div w:id="196785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gisetiawan92.wordpress.com/2012/12/12/suku-madur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yogisetiawan92.wordpress.com/2012/12/12/suku-madu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B9117-FA6D-4E15-80FC-A670AB8B3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3003</TotalTime>
  <Pages>14</Pages>
  <Words>3950</Words>
  <Characters>22520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MENGGAGAS PENDIDIKAN AGAMA BERWAWASAN PLURALIS</vt:lpstr>
    </vt:vector>
  </TitlesOfParts>
  <Company>stain pamekasan</Company>
  <LinksUpToDate>false</LinksUpToDate>
  <CharactersWithSpaces>26418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MENGGAGAS PENDIDIKAN AGAMA BERWAWASAN PLURALIS</dc:title>
  <dc:creator>pak kosim</dc:creator>
  <cp:lastModifiedBy>ASUS</cp:lastModifiedBy>
  <cp:revision>218</cp:revision>
  <cp:lastPrinted>2009-06-22T03:14:00Z</cp:lastPrinted>
  <dcterms:created xsi:type="dcterms:W3CDTF">2017-02-14T03:38:00Z</dcterms:created>
  <dcterms:modified xsi:type="dcterms:W3CDTF">2018-02-15T03:51:00Z</dcterms:modified>
</cp:coreProperties>
</file>